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F8340" w14:textId="0BF8332E" w:rsidR="00B62EA5" w:rsidRPr="009C460A" w:rsidRDefault="005642B5" w:rsidP="00580117">
      <w:pPr>
        <w:pStyle w:val="JudulArtikel"/>
      </w:pPr>
      <w:r w:rsidRPr="009C460A">
        <w:t xml:space="preserve">JUDUL DITULIS DALAM BAHASA INDONESIA </w:t>
      </w:r>
      <w:r w:rsidR="000007DC">
        <w:t>MAKSIMAL 15 KATA,</w:t>
      </w:r>
      <w:r w:rsidRPr="009C460A">
        <w:t xml:space="preserve"> HURUF KAPITAL, TIMES NEW ROMAN 14PT</w:t>
      </w:r>
    </w:p>
    <w:p w14:paraId="7FF78EE9" w14:textId="38A498B6" w:rsidR="00B62EA5" w:rsidRPr="00B62EA5" w:rsidRDefault="00B62EA5" w:rsidP="00B62EA5">
      <w:pPr>
        <w:spacing w:after="0"/>
        <w:jc w:val="center"/>
        <w:rPr>
          <w:b/>
          <w:bCs/>
          <w:sz w:val="22"/>
          <w:szCs w:val="20"/>
        </w:rPr>
      </w:pPr>
      <w:r w:rsidRPr="00B62EA5">
        <w:rPr>
          <w:b/>
          <w:bCs/>
          <w:sz w:val="22"/>
          <w:szCs w:val="20"/>
        </w:rPr>
        <w:t>Nama Penulis</w:t>
      </w:r>
      <w:r w:rsidRPr="00B62EA5">
        <w:rPr>
          <w:b/>
          <w:bCs/>
          <w:sz w:val="22"/>
          <w:szCs w:val="20"/>
          <w:vertAlign w:val="superscript"/>
        </w:rPr>
        <w:t>1</w:t>
      </w:r>
      <w:r w:rsidR="000F5001">
        <w:rPr>
          <w:b/>
          <w:bCs/>
          <w:sz w:val="22"/>
          <w:szCs w:val="20"/>
          <w:vertAlign w:val="superscript"/>
        </w:rPr>
        <w:t>*</w:t>
      </w:r>
      <w:r w:rsidRPr="00B62EA5">
        <w:rPr>
          <w:b/>
          <w:bCs/>
          <w:sz w:val="22"/>
          <w:szCs w:val="20"/>
        </w:rPr>
        <w:t>, Nama Penulis</w:t>
      </w:r>
      <w:r w:rsidRPr="00B62EA5">
        <w:rPr>
          <w:b/>
          <w:bCs/>
          <w:sz w:val="22"/>
          <w:szCs w:val="20"/>
          <w:vertAlign w:val="superscript"/>
        </w:rPr>
        <w:t>2</w:t>
      </w:r>
      <w:r w:rsidRPr="00B62EA5">
        <w:rPr>
          <w:b/>
          <w:bCs/>
          <w:sz w:val="22"/>
          <w:szCs w:val="20"/>
        </w:rPr>
        <w:t>, Nama Penulis</w:t>
      </w:r>
      <w:r w:rsidRPr="00B62EA5">
        <w:rPr>
          <w:b/>
          <w:bCs/>
          <w:sz w:val="22"/>
          <w:szCs w:val="20"/>
          <w:vertAlign w:val="superscript"/>
        </w:rPr>
        <w:t>3</w:t>
      </w:r>
    </w:p>
    <w:p w14:paraId="57326EF0" w14:textId="3A8F6C96" w:rsidR="00B62EA5" w:rsidRPr="00B62EA5" w:rsidRDefault="00B62EA5" w:rsidP="00B62EA5">
      <w:pPr>
        <w:spacing w:after="0"/>
        <w:jc w:val="center"/>
        <w:rPr>
          <w:sz w:val="22"/>
          <w:szCs w:val="20"/>
        </w:rPr>
      </w:pPr>
      <w:r w:rsidRPr="00B62EA5">
        <w:rPr>
          <w:sz w:val="22"/>
          <w:szCs w:val="20"/>
        </w:rPr>
        <w:t>Asal Institusi Penulis</w:t>
      </w:r>
      <w:r w:rsidR="004E5324">
        <w:rPr>
          <w:sz w:val="22"/>
          <w:szCs w:val="20"/>
        </w:rPr>
        <w:t>, Negara</w:t>
      </w:r>
      <w:r w:rsidRPr="00B62EA5">
        <w:rPr>
          <w:sz w:val="22"/>
          <w:szCs w:val="20"/>
          <w:vertAlign w:val="superscript"/>
        </w:rPr>
        <w:t>1,2,3</w:t>
      </w:r>
    </w:p>
    <w:p w14:paraId="40D07EC0" w14:textId="1D835350" w:rsidR="005642B5" w:rsidRDefault="00B62EA5" w:rsidP="005642B5">
      <w:pPr>
        <w:spacing w:after="0"/>
        <w:jc w:val="center"/>
        <w:rPr>
          <w:sz w:val="22"/>
          <w:szCs w:val="20"/>
        </w:rPr>
      </w:pPr>
      <w:r w:rsidRPr="00B62EA5">
        <w:rPr>
          <w:sz w:val="22"/>
          <w:szCs w:val="20"/>
        </w:rPr>
        <w:t>Alamat Email Penulis</w:t>
      </w:r>
      <w:r w:rsidR="005642B5" w:rsidRPr="00B62EA5">
        <w:rPr>
          <w:sz w:val="22"/>
          <w:szCs w:val="20"/>
          <w:vertAlign w:val="superscript"/>
        </w:rPr>
        <w:t>1</w:t>
      </w:r>
      <w:r w:rsidR="000F5001">
        <w:rPr>
          <w:sz w:val="22"/>
          <w:szCs w:val="20"/>
          <w:vertAlign w:val="superscript"/>
        </w:rPr>
        <w:t>*</w:t>
      </w:r>
      <w:r w:rsidR="005642B5">
        <w:rPr>
          <w:sz w:val="22"/>
          <w:szCs w:val="20"/>
        </w:rPr>
        <w:t xml:space="preserve">, </w:t>
      </w:r>
      <w:r w:rsidR="005642B5" w:rsidRPr="00B62EA5">
        <w:rPr>
          <w:sz w:val="22"/>
          <w:szCs w:val="20"/>
        </w:rPr>
        <w:t>Alamat Email Penulis</w:t>
      </w:r>
      <w:r w:rsidR="005642B5">
        <w:rPr>
          <w:sz w:val="22"/>
          <w:szCs w:val="20"/>
          <w:vertAlign w:val="superscript"/>
        </w:rPr>
        <w:t>2</w:t>
      </w:r>
      <w:r w:rsidR="005642B5">
        <w:rPr>
          <w:sz w:val="22"/>
          <w:szCs w:val="20"/>
        </w:rPr>
        <w:t xml:space="preserve">, </w:t>
      </w:r>
      <w:r w:rsidR="005642B5" w:rsidRPr="00B62EA5">
        <w:rPr>
          <w:sz w:val="22"/>
          <w:szCs w:val="20"/>
        </w:rPr>
        <w:t>Alamat Email Penulis</w:t>
      </w:r>
      <w:r w:rsidR="005642B5">
        <w:rPr>
          <w:sz w:val="22"/>
          <w:szCs w:val="20"/>
          <w:vertAlign w:val="superscript"/>
        </w:rPr>
        <w:t>3</w:t>
      </w:r>
    </w:p>
    <w:p w14:paraId="78401393" w14:textId="0DCD4913" w:rsidR="00B62EA5" w:rsidRDefault="00B62EA5" w:rsidP="000007DC">
      <w:pPr>
        <w:spacing w:after="240"/>
        <w:jc w:val="center"/>
        <w:rPr>
          <w:sz w:val="22"/>
          <w:szCs w:val="20"/>
        </w:rPr>
      </w:pPr>
      <w:r>
        <w:rPr>
          <w:sz w:val="22"/>
          <w:szCs w:val="20"/>
        </w:rPr>
        <w:t>Nomor WA: [Mohon Diisi untuk Kepentingan Korespondensi]</w:t>
      </w:r>
    </w:p>
    <w:tbl>
      <w:tblPr>
        <w:tblStyle w:val="TableGrid"/>
        <w:tblW w:w="0" w:type="auto"/>
        <w:tblLook w:val="04A0" w:firstRow="1" w:lastRow="0" w:firstColumn="1" w:lastColumn="0" w:noHBand="0" w:noVBand="1"/>
      </w:tblPr>
      <w:tblGrid>
        <w:gridCol w:w="1980"/>
        <w:gridCol w:w="283"/>
        <w:gridCol w:w="6753"/>
      </w:tblGrid>
      <w:tr w:rsidR="00FE1954" w14:paraId="25709F8D" w14:textId="77777777" w:rsidTr="00FE1954">
        <w:trPr>
          <w:trHeight w:val="340"/>
        </w:trPr>
        <w:tc>
          <w:tcPr>
            <w:tcW w:w="1980" w:type="dxa"/>
            <w:tcBorders>
              <w:top w:val="double" w:sz="4" w:space="0" w:color="auto"/>
              <w:left w:val="single" w:sz="4" w:space="0" w:color="FFFFFF" w:themeColor="background1"/>
              <w:right w:val="single" w:sz="4" w:space="0" w:color="FFFFFF" w:themeColor="background1"/>
            </w:tcBorders>
            <w:vAlign w:val="center"/>
          </w:tcPr>
          <w:p w14:paraId="620E7FAB" w14:textId="5BAD188B" w:rsidR="00FE1954" w:rsidRPr="00B62EA5" w:rsidRDefault="00FE1954" w:rsidP="00B62EA5">
            <w:pPr>
              <w:jc w:val="center"/>
              <w:rPr>
                <w:b/>
                <w:bCs/>
                <w:sz w:val="22"/>
              </w:rPr>
            </w:pPr>
            <w:r w:rsidRPr="00B62EA5">
              <w:rPr>
                <w:b/>
                <w:bCs/>
                <w:sz w:val="22"/>
              </w:rPr>
              <w:t>Info Artikel</w:t>
            </w:r>
          </w:p>
        </w:tc>
        <w:tc>
          <w:tcPr>
            <w:tcW w:w="283" w:type="dxa"/>
            <w:tcBorders>
              <w:top w:val="double" w:sz="4" w:space="0" w:color="auto"/>
              <w:left w:val="single" w:sz="4" w:space="0" w:color="FFFFFF" w:themeColor="background1"/>
              <w:bottom w:val="single" w:sz="4" w:space="0" w:color="FFFFFF" w:themeColor="background1"/>
              <w:right w:val="single" w:sz="4" w:space="0" w:color="FFFFFF" w:themeColor="background1"/>
            </w:tcBorders>
            <w:vAlign w:val="center"/>
          </w:tcPr>
          <w:p w14:paraId="7472E1BD" w14:textId="77777777" w:rsidR="00FE1954" w:rsidRPr="00B62EA5" w:rsidRDefault="00FE1954" w:rsidP="00FE1954">
            <w:pPr>
              <w:jc w:val="center"/>
              <w:rPr>
                <w:b/>
                <w:bCs/>
                <w:sz w:val="22"/>
              </w:rPr>
            </w:pPr>
          </w:p>
        </w:tc>
        <w:tc>
          <w:tcPr>
            <w:tcW w:w="6753" w:type="dxa"/>
            <w:tcBorders>
              <w:top w:val="double" w:sz="4" w:space="0" w:color="auto"/>
              <w:left w:val="single" w:sz="4" w:space="0" w:color="FFFFFF" w:themeColor="background1"/>
              <w:right w:val="single" w:sz="4" w:space="0" w:color="FFFFFF" w:themeColor="background1"/>
            </w:tcBorders>
            <w:vAlign w:val="center"/>
          </w:tcPr>
          <w:p w14:paraId="6144BF6D" w14:textId="7D4C5557" w:rsidR="00FE1954" w:rsidRPr="00B62EA5" w:rsidRDefault="00FE1954" w:rsidP="00B62EA5">
            <w:pPr>
              <w:jc w:val="center"/>
              <w:rPr>
                <w:b/>
                <w:bCs/>
                <w:sz w:val="22"/>
              </w:rPr>
            </w:pPr>
            <w:r w:rsidRPr="00B62EA5">
              <w:rPr>
                <w:b/>
                <w:bCs/>
                <w:sz w:val="22"/>
              </w:rPr>
              <w:t>ABSTRAK</w:t>
            </w:r>
          </w:p>
        </w:tc>
      </w:tr>
      <w:tr w:rsidR="00FE1954" w14:paraId="4D1C539B" w14:textId="77777777" w:rsidTr="00580117">
        <w:trPr>
          <w:trHeight w:val="2818"/>
        </w:trPr>
        <w:tc>
          <w:tcPr>
            <w:tcW w:w="1980" w:type="dxa"/>
            <w:vMerge w:val="restart"/>
            <w:tcBorders>
              <w:left w:val="single" w:sz="4" w:space="0" w:color="FFFFFF" w:themeColor="background1"/>
              <w:right w:val="single" w:sz="4" w:space="0" w:color="FFFFFF" w:themeColor="background1"/>
            </w:tcBorders>
          </w:tcPr>
          <w:p w14:paraId="70786FAF" w14:textId="77777777" w:rsidR="00FE1954" w:rsidRPr="00B62EA5" w:rsidRDefault="00FE1954" w:rsidP="000F5001">
            <w:pPr>
              <w:spacing w:before="40" w:after="120"/>
              <w:rPr>
                <w:b/>
                <w:bCs/>
                <w:sz w:val="20"/>
                <w:szCs w:val="18"/>
              </w:rPr>
            </w:pPr>
            <w:r w:rsidRPr="00B62EA5">
              <w:rPr>
                <w:b/>
                <w:bCs/>
                <w:sz w:val="20"/>
                <w:szCs w:val="18"/>
              </w:rPr>
              <w:t>Histori Artikel:</w:t>
            </w:r>
          </w:p>
          <w:p w14:paraId="57616E0E" w14:textId="77777777" w:rsidR="00FE1954" w:rsidRPr="00B62EA5" w:rsidRDefault="00FE1954" w:rsidP="00FE1954">
            <w:pPr>
              <w:rPr>
                <w:b/>
                <w:bCs/>
                <w:sz w:val="20"/>
                <w:szCs w:val="18"/>
              </w:rPr>
            </w:pPr>
            <w:r w:rsidRPr="00B62EA5">
              <w:rPr>
                <w:b/>
                <w:bCs/>
                <w:sz w:val="20"/>
                <w:szCs w:val="18"/>
              </w:rPr>
              <w:t>Masuk:</w:t>
            </w:r>
          </w:p>
          <w:p w14:paraId="4FC7F510" w14:textId="57E9C1B9" w:rsidR="00FE1954" w:rsidRPr="00B62EA5" w:rsidRDefault="00B23B41" w:rsidP="00FE1954">
            <w:pPr>
              <w:rPr>
                <w:sz w:val="20"/>
                <w:szCs w:val="18"/>
              </w:rPr>
            </w:pPr>
            <w:r>
              <w:rPr>
                <w:sz w:val="20"/>
                <w:szCs w:val="18"/>
              </w:rPr>
              <w:t>--</w:t>
            </w:r>
            <w:r w:rsidR="00FE1954" w:rsidRPr="00B62EA5">
              <w:rPr>
                <w:sz w:val="20"/>
                <w:szCs w:val="18"/>
              </w:rPr>
              <w:t xml:space="preserve"> </w:t>
            </w:r>
            <w:r>
              <w:rPr>
                <w:sz w:val="20"/>
                <w:szCs w:val="18"/>
              </w:rPr>
              <w:t>Desember</w:t>
            </w:r>
            <w:r w:rsidR="00FE1954" w:rsidRPr="00B62EA5">
              <w:rPr>
                <w:sz w:val="20"/>
                <w:szCs w:val="18"/>
              </w:rPr>
              <w:t xml:space="preserve"> 202</w:t>
            </w:r>
            <w:r w:rsidR="00A7683C">
              <w:rPr>
                <w:sz w:val="20"/>
                <w:szCs w:val="18"/>
              </w:rPr>
              <w:t>6</w:t>
            </w:r>
          </w:p>
          <w:p w14:paraId="451148D2" w14:textId="77777777" w:rsidR="00FE1954" w:rsidRPr="00B62EA5" w:rsidRDefault="00FE1954" w:rsidP="00FE1954">
            <w:pPr>
              <w:rPr>
                <w:b/>
                <w:bCs/>
                <w:sz w:val="20"/>
                <w:szCs w:val="18"/>
              </w:rPr>
            </w:pPr>
            <w:r w:rsidRPr="00B62EA5">
              <w:rPr>
                <w:b/>
                <w:bCs/>
                <w:sz w:val="20"/>
                <w:szCs w:val="18"/>
              </w:rPr>
              <w:t>Diterima:</w:t>
            </w:r>
          </w:p>
          <w:p w14:paraId="0028328E" w14:textId="77777777" w:rsidR="00B23B41" w:rsidRPr="00B62EA5" w:rsidRDefault="00B23B41" w:rsidP="00B23B41">
            <w:pPr>
              <w:rPr>
                <w:sz w:val="20"/>
                <w:szCs w:val="18"/>
              </w:rPr>
            </w:pPr>
            <w:r>
              <w:rPr>
                <w:sz w:val="20"/>
                <w:szCs w:val="18"/>
              </w:rPr>
              <w:t>--</w:t>
            </w:r>
            <w:r w:rsidRPr="00B62EA5">
              <w:rPr>
                <w:sz w:val="20"/>
                <w:szCs w:val="18"/>
              </w:rPr>
              <w:t xml:space="preserve"> </w:t>
            </w:r>
            <w:r>
              <w:rPr>
                <w:sz w:val="20"/>
                <w:szCs w:val="18"/>
              </w:rPr>
              <w:t>Desember</w:t>
            </w:r>
            <w:r w:rsidRPr="00B62EA5">
              <w:rPr>
                <w:sz w:val="20"/>
                <w:szCs w:val="18"/>
              </w:rPr>
              <w:t xml:space="preserve"> 202</w:t>
            </w:r>
            <w:r>
              <w:rPr>
                <w:sz w:val="20"/>
                <w:szCs w:val="18"/>
              </w:rPr>
              <w:t>6</w:t>
            </w:r>
          </w:p>
          <w:p w14:paraId="40AFB114" w14:textId="77777777" w:rsidR="00FE1954" w:rsidRPr="00B62EA5" w:rsidRDefault="00FE1954" w:rsidP="00FE1954">
            <w:pPr>
              <w:rPr>
                <w:b/>
                <w:bCs/>
                <w:sz w:val="20"/>
                <w:szCs w:val="18"/>
              </w:rPr>
            </w:pPr>
            <w:r w:rsidRPr="00B62EA5">
              <w:rPr>
                <w:b/>
                <w:bCs/>
                <w:sz w:val="20"/>
                <w:szCs w:val="18"/>
              </w:rPr>
              <w:t>Diterbitkan:</w:t>
            </w:r>
          </w:p>
          <w:p w14:paraId="21282909" w14:textId="77777777" w:rsidR="00B23B41" w:rsidRPr="00B62EA5" w:rsidRDefault="00B23B41" w:rsidP="00B23B41">
            <w:pPr>
              <w:rPr>
                <w:sz w:val="20"/>
                <w:szCs w:val="18"/>
              </w:rPr>
            </w:pPr>
            <w:r>
              <w:rPr>
                <w:sz w:val="20"/>
                <w:szCs w:val="18"/>
              </w:rPr>
              <w:t>--</w:t>
            </w:r>
            <w:r w:rsidRPr="00B62EA5">
              <w:rPr>
                <w:sz w:val="20"/>
                <w:szCs w:val="18"/>
              </w:rPr>
              <w:t xml:space="preserve"> </w:t>
            </w:r>
            <w:r>
              <w:rPr>
                <w:sz w:val="20"/>
                <w:szCs w:val="18"/>
              </w:rPr>
              <w:t>Desember</w:t>
            </w:r>
            <w:r w:rsidRPr="00B62EA5">
              <w:rPr>
                <w:sz w:val="20"/>
                <w:szCs w:val="18"/>
              </w:rPr>
              <w:t xml:space="preserve"> 202</w:t>
            </w:r>
            <w:r>
              <w:rPr>
                <w:sz w:val="20"/>
                <w:szCs w:val="18"/>
              </w:rPr>
              <w:t>6</w:t>
            </w:r>
          </w:p>
          <w:p w14:paraId="5748FB42" w14:textId="77777777" w:rsidR="00FE1954" w:rsidRPr="00B62EA5" w:rsidRDefault="00FE1954" w:rsidP="00FE1954">
            <w:pPr>
              <w:rPr>
                <w:sz w:val="20"/>
                <w:szCs w:val="18"/>
              </w:rPr>
            </w:pPr>
          </w:p>
          <w:p w14:paraId="25DBF06A" w14:textId="77777777" w:rsidR="00FE1954" w:rsidRPr="00B62EA5" w:rsidRDefault="00FE1954" w:rsidP="00182D84">
            <w:pPr>
              <w:rPr>
                <w:b/>
                <w:bCs/>
                <w:sz w:val="20"/>
                <w:szCs w:val="18"/>
              </w:rPr>
            </w:pPr>
            <w:r w:rsidRPr="00B62EA5">
              <w:rPr>
                <w:b/>
                <w:bCs/>
                <w:sz w:val="20"/>
                <w:szCs w:val="18"/>
              </w:rPr>
              <w:t>Kata Kunci:</w:t>
            </w:r>
          </w:p>
          <w:p w14:paraId="01A2D965" w14:textId="77777777" w:rsidR="00FE1954" w:rsidRPr="00B62EA5" w:rsidRDefault="00FE1954" w:rsidP="00FE1954">
            <w:pPr>
              <w:rPr>
                <w:sz w:val="20"/>
                <w:szCs w:val="18"/>
              </w:rPr>
            </w:pPr>
            <w:r w:rsidRPr="00B62EA5">
              <w:rPr>
                <w:sz w:val="20"/>
                <w:szCs w:val="18"/>
              </w:rPr>
              <w:t>Kata Kunci 1;</w:t>
            </w:r>
          </w:p>
          <w:p w14:paraId="5F7AA4B9" w14:textId="77777777" w:rsidR="00FE1954" w:rsidRPr="00B62EA5" w:rsidRDefault="00FE1954" w:rsidP="00FE1954">
            <w:pPr>
              <w:rPr>
                <w:sz w:val="20"/>
                <w:szCs w:val="18"/>
              </w:rPr>
            </w:pPr>
            <w:r w:rsidRPr="00B62EA5">
              <w:rPr>
                <w:sz w:val="20"/>
                <w:szCs w:val="18"/>
              </w:rPr>
              <w:t>Kata Kunci 2;</w:t>
            </w:r>
          </w:p>
          <w:p w14:paraId="7F0E2D6A" w14:textId="77777777" w:rsidR="00FE1954" w:rsidRPr="00B62EA5" w:rsidRDefault="00FE1954" w:rsidP="00FE1954">
            <w:pPr>
              <w:rPr>
                <w:sz w:val="20"/>
                <w:szCs w:val="18"/>
              </w:rPr>
            </w:pPr>
            <w:r w:rsidRPr="00B62EA5">
              <w:rPr>
                <w:sz w:val="20"/>
                <w:szCs w:val="18"/>
              </w:rPr>
              <w:t>Kata Kunci 3;</w:t>
            </w:r>
          </w:p>
          <w:p w14:paraId="5DF12980" w14:textId="77777777" w:rsidR="00FE1954" w:rsidRPr="00B62EA5" w:rsidRDefault="00FE1954" w:rsidP="00FE1954">
            <w:pPr>
              <w:rPr>
                <w:sz w:val="20"/>
                <w:szCs w:val="18"/>
              </w:rPr>
            </w:pPr>
            <w:r w:rsidRPr="00B62EA5">
              <w:rPr>
                <w:sz w:val="20"/>
                <w:szCs w:val="18"/>
              </w:rPr>
              <w:t>Kata Kunci 4;</w:t>
            </w:r>
          </w:p>
          <w:p w14:paraId="2765470D" w14:textId="1F454958" w:rsidR="00FE1954" w:rsidRPr="00B62EA5" w:rsidRDefault="00FE1954" w:rsidP="00FE1954">
            <w:pPr>
              <w:rPr>
                <w:b/>
                <w:bCs/>
                <w:sz w:val="22"/>
              </w:rPr>
            </w:pPr>
            <w:r w:rsidRPr="00B62EA5">
              <w:rPr>
                <w:sz w:val="20"/>
                <w:szCs w:val="18"/>
              </w:rPr>
              <w:t>Kata Kunci 5.</w:t>
            </w:r>
          </w:p>
        </w:tc>
        <w:tc>
          <w:tcPr>
            <w:tcW w:w="283" w:type="dxa"/>
            <w:vMerge w:val="restart"/>
            <w:tcBorders>
              <w:top w:val="single" w:sz="4" w:space="0" w:color="FFFFFF" w:themeColor="background1"/>
              <w:left w:val="single" w:sz="4" w:space="0" w:color="FFFFFF" w:themeColor="background1"/>
              <w:right w:val="single" w:sz="4" w:space="0" w:color="FFFFFF" w:themeColor="background1"/>
            </w:tcBorders>
          </w:tcPr>
          <w:p w14:paraId="1199DFBC" w14:textId="77777777" w:rsidR="00FE1954" w:rsidRDefault="00FE1954">
            <w:pPr>
              <w:rPr>
                <w:b/>
                <w:bCs/>
                <w:sz w:val="22"/>
              </w:rPr>
            </w:pPr>
          </w:p>
          <w:p w14:paraId="1DF9C226" w14:textId="77777777" w:rsidR="00FE1954" w:rsidRPr="00B62EA5" w:rsidRDefault="00FE1954" w:rsidP="00FE1954">
            <w:pPr>
              <w:rPr>
                <w:b/>
                <w:bCs/>
                <w:sz w:val="22"/>
              </w:rPr>
            </w:pPr>
          </w:p>
        </w:tc>
        <w:tc>
          <w:tcPr>
            <w:tcW w:w="6753" w:type="dxa"/>
            <w:tcBorders>
              <w:left w:val="single" w:sz="4" w:space="0" w:color="FFFFFF" w:themeColor="background1"/>
              <w:bottom w:val="single" w:sz="4" w:space="0" w:color="FFFFFF" w:themeColor="background1"/>
              <w:right w:val="single" w:sz="4" w:space="0" w:color="FFFFFF" w:themeColor="background1"/>
            </w:tcBorders>
            <w:vAlign w:val="center"/>
          </w:tcPr>
          <w:p w14:paraId="3E6AA206" w14:textId="792A4564" w:rsidR="000F5001" w:rsidRPr="000F5001" w:rsidRDefault="000F5001" w:rsidP="000F5001">
            <w:pPr>
              <w:pStyle w:val="Abstrak"/>
              <w:spacing w:before="40" w:after="40"/>
              <w:rPr>
                <w:lang w:val="id-ID"/>
              </w:rPr>
            </w:pPr>
            <w:r w:rsidRPr="000F5001">
              <w:rPr>
                <w:lang w:val="id-ID"/>
              </w:rPr>
              <w:t>Abstrak berisi gambaran singkat dan menyeluruh mengenai isi artikel yang mencakup tujuan kegiatan pengabdian, metode pelaksanaan, hasil atau temuan penting, serta kesimpulan atau dampak kegiatan. Abstrak ditulis dalam bahasa Indonesia dengan panjang 150–200 kata dalam satu paragraf, tanpa penomoran, kutipan, maupun referensi pustaka. Penulisan harus menggunakan kalimat yang ringkas, jelas, informatif, dan mampu menggambarkan substansi utama artikel. Hindari uraian latar belakang yang terlalu panjang, istilah yang terlalu umum, serta pengulangan informasi yang sama dengan judul.</w:t>
            </w:r>
            <w:r>
              <w:rPr>
                <w:lang w:val="id-ID"/>
              </w:rPr>
              <w:t xml:space="preserve"> </w:t>
            </w:r>
            <w:r w:rsidRPr="000F5001">
              <w:rPr>
                <w:lang w:val="id-ID"/>
              </w:rPr>
              <w:t xml:space="preserve">Poin penting dalam abstrak memuat: </w:t>
            </w:r>
            <w:r w:rsidRPr="000F5001">
              <w:rPr>
                <w:b/>
                <w:lang w:val="id-ID"/>
              </w:rPr>
              <w:t>(1) Tujuan kegiatan pengabdian, (2) Metode atau pendekatan pelaksanaan kegiatan, (3) Hasil atau temuan utama kegiatan, dan (4) Kesimpulan atau dampak kegiatan pengabdian.</w:t>
            </w:r>
            <w:r>
              <w:rPr>
                <w:b/>
                <w:lang w:val="id-ID"/>
              </w:rPr>
              <w:t xml:space="preserve"> </w:t>
            </w:r>
            <w:r w:rsidRPr="000F5001">
              <w:rPr>
                <w:lang w:val="id-ID"/>
              </w:rPr>
              <w:t xml:space="preserve">Abstrak diketik menggunakan jenis huruf </w:t>
            </w:r>
            <w:r w:rsidRPr="000F5001">
              <w:rPr>
                <w:i/>
                <w:iCs/>
                <w:lang w:val="id-ID"/>
              </w:rPr>
              <w:t>Times New Roman</w:t>
            </w:r>
            <w:r w:rsidRPr="000F5001">
              <w:rPr>
                <w:lang w:val="id-ID"/>
              </w:rPr>
              <w:t>, ukuran 10 pt, spasi tunggal, dan rata kiri-kanan (</w:t>
            </w:r>
            <w:r w:rsidRPr="000F5001">
              <w:rPr>
                <w:i/>
                <w:iCs/>
                <w:lang w:val="id-ID"/>
              </w:rPr>
              <w:t>justify</w:t>
            </w:r>
            <w:r w:rsidRPr="000F5001">
              <w:rPr>
                <w:lang w:val="id-ID"/>
              </w:rPr>
              <w:t xml:space="preserve">). Pada </w:t>
            </w:r>
            <w:r w:rsidRPr="000F5001">
              <w:rPr>
                <w:i/>
                <w:iCs/>
                <w:lang w:val="id-ID"/>
              </w:rPr>
              <w:t>template</w:t>
            </w:r>
            <w:r w:rsidRPr="000F5001">
              <w:rPr>
                <w:lang w:val="id-ID"/>
              </w:rPr>
              <w:t xml:space="preserve"> ini (Microsoft Word), gunakan </w:t>
            </w:r>
            <w:r w:rsidRPr="000F5001">
              <w:rPr>
                <w:i/>
                <w:iCs/>
                <w:lang w:val="id-ID"/>
              </w:rPr>
              <w:t>heading</w:t>
            </w:r>
            <w:r w:rsidRPr="000F5001">
              <w:rPr>
                <w:lang w:val="id-ID"/>
              </w:rPr>
              <w:t xml:space="preserve"> (Abstrak) yang telah disediakan pada menu </w:t>
            </w:r>
            <w:r w:rsidRPr="000F5001">
              <w:rPr>
                <w:i/>
                <w:iCs/>
                <w:lang w:val="id-ID"/>
              </w:rPr>
              <w:t>style</w:t>
            </w:r>
            <w:r w:rsidRPr="000F5001">
              <w:rPr>
                <w:lang w:val="id-ID"/>
              </w:rPr>
              <w:t xml:space="preserve"> untuk memastikan konsistensi format.</w:t>
            </w:r>
          </w:p>
          <w:p w14:paraId="73638CC5" w14:textId="2717F211" w:rsidR="003E38BC" w:rsidRPr="00B62EA5" w:rsidRDefault="003E38BC" w:rsidP="00FE1954">
            <w:pPr>
              <w:pStyle w:val="Abstrak"/>
            </w:pPr>
          </w:p>
        </w:tc>
      </w:tr>
      <w:tr w:rsidR="00FE1954" w14:paraId="0A356A9F" w14:textId="77777777" w:rsidTr="00FE1954">
        <w:trPr>
          <w:trHeight w:val="20"/>
        </w:trPr>
        <w:tc>
          <w:tcPr>
            <w:tcW w:w="1980" w:type="dxa"/>
            <w:vMerge/>
            <w:tcBorders>
              <w:left w:val="single" w:sz="4" w:space="0" w:color="FFFFFF" w:themeColor="background1"/>
              <w:right w:val="single" w:sz="4" w:space="0" w:color="FFFFFF" w:themeColor="background1"/>
            </w:tcBorders>
            <w:vAlign w:val="center"/>
          </w:tcPr>
          <w:p w14:paraId="222A2ADB" w14:textId="77777777" w:rsidR="00FE1954" w:rsidRPr="00B62EA5" w:rsidRDefault="00FE1954" w:rsidP="00B62EA5"/>
        </w:tc>
        <w:tc>
          <w:tcPr>
            <w:tcW w:w="283" w:type="dxa"/>
            <w:vMerge/>
            <w:tcBorders>
              <w:left w:val="single" w:sz="4" w:space="0" w:color="FFFFFF" w:themeColor="background1"/>
              <w:right w:val="single" w:sz="4" w:space="0" w:color="FFFFFF" w:themeColor="background1"/>
            </w:tcBorders>
            <w:vAlign w:val="center"/>
          </w:tcPr>
          <w:p w14:paraId="494FC0F9" w14:textId="77777777" w:rsidR="00FE1954" w:rsidRPr="00B62EA5" w:rsidRDefault="00FE1954" w:rsidP="00B62EA5"/>
        </w:tc>
        <w:tc>
          <w:tcPr>
            <w:tcW w:w="6753" w:type="dxa"/>
            <w:tcBorders>
              <w:top w:val="single" w:sz="4" w:space="0" w:color="FFFFFF" w:themeColor="background1"/>
              <w:left w:val="single" w:sz="4" w:space="0" w:color="FFFFFF" w:themeColor="background1"/>
              <w:right w:val="single" w:sz="4" w:space="0" w:color="FFFFFF" w:themeColor="background1"/>
            </w:tcBorders>
            <w:vAlign w:val="center"/>
          </w:tcPr>
          <w:p w14:paraId="46BAE023" w14:textId="7E6023F1" w:rsidR="00580117" w:rsidRPr="00B62EA5" w:rsidRDefault="00580117" w:rsidP="00B62EA5"/>
        </w:tc>
      </w:tr>
      <w:tr w:rsidR="00B62EA5" w14:paraId="044FA573" w14:textId="77777777" w:rsidTr="00FE1954">
        <w:trPr>
          <w:trHeight w:val="397"/>
        </w:trPr>
        <w:tc>
          <w:tcPr>
            <w:tcW w:w="9016" w:type="dxa"/>
            <w:gridSpan w:val="3"/>
            <w:tcBorders>
              <w:left w:val="single" w:sz="4" w:space="0" w:color="FFFFFF" w:themeColor="background1"/>
              <w:right w:val="single" w:sz="4" w:space="0" w:color="FFFFFF" w:themeColor="background1"/>
            </w:tcBorders>
            <w:vAlign w:val="center"/>
          </w:tcPr>
          <w:p w14:paraId="4EE6B8E2" w14:textId="001B3EC4" w:rsidR="00B62EA5" w:rsidRPr="00B62EA5" w:rsidRDefault="00FE1954" w:rsidP="00B62EA5">
            <w:pPr>
              <w:tabs>
                <w:tab w:val="left" w:pos="3574"/>
              </w:tabs>
              <w:rPr>
                <w:i/>
                <w:iCs/>
              </w:rPr>
            </w:pPr>
            <w:r>
              <w:drawing>
                <wp:anchor distT="0" distB="0" distL="114300" distR="114300" simplePos="0" relativeHeight="251660288" behindDoc="1" locked="0" layoutInCell="1" allowOverlap="1" wp14:anchorId="44E03FE1" wp14:editId="551BE606">
                  <wp:simplePos x="0" y="0"/>
                  <wp:positionH relativeFrom="column">
                    <wp:posOffset>5034280</wp:posOffset>
                  </wp:positionH>
                  <wp:positionV relativeFrom="paragraph">
                    <wp:posOffset>1905</wp:posOffset>
                  </wp:positionV>
                  <wp:extent cx="571500" cy="20002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500"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00B62EA5">
              <w:rPr>
                <w:i/>
                <w:iCs/>
                <w:sz w:val="18"/>
                <w:szCs w:val="14"/>
              </w:rPr>
              <w:tab/>
            </w:r>
            <w:r w:rsidR="00B62EA5" w:rsidRPr="00B62EA5">
              <w:rPr>
                <w:i/>
                <w:iCs/>
                <w:sz w:val="18"/>
                <w:szCs w:val="14"/>
              </w:rPr>
              <w:t xml:space="preserve">This is an open access article under the </w:t>
            </w:r>
            <w:hyperlink r:id="rId10" w:history="1">
              <w:r>
                <w:rPr>
                  <w:rStyle w:val="Hyperlink"/>
                  <w:i/>
                  <w:iCs/>
                  <w:sz w:val="18"/>
                  <w:szCs w:val="18"/>
                </w:rPr>
                <w:t>CC BY-SA</w:t>
              </w:r>
            </w:hyperlink>
            <w:r>
              <w:rPr>
                <w:rStyle w:val="Hyperlink"/>
                <w:i/>
                <w:iCs/>
                <w:sz w:val="18"/>
                <w:szCs w:val="18"/>
              </w:rPr>
              <w:t xml:space="preserve"> </w:t>
            </w:r>
            <w:r w:rsidR="00B62EA5" w:rsidRPr="00B62EA5">
              <w:rPr>
                <w:i/>
                <w:iCs/>
                <w:sz w:val="18"/>
                <w:szCs w:val="14"/>
              </w:rPr>
              <w:t>license</w:t>
            </w:r>
            <w:r>
              <w:rPr>
                <w:i/>
                <w:iCs/>
                <w:sz w:val="18"/>
                <w:szCs w:val="14"/>
              </w:rPr>
              <w:t>.</w:t>
            </w:r>
            <w:r w:rsidR="00B62EA5" w:rsidRPr="00B62EA5">
              <w:rPr>
                <w:i/>
                <w:iCs/>
                <w:sz w:val="18"/>
                <w:szCs w:val="14"/>
              </w:rPr>
              <w:t xml:space="preserve"> </w:t>
            </w:r>
          </w:p>
        </w:tc>
      </w:tr>
    </w:tbl>
    <w:p w14:paraId="1AB82A85" w14:textId="77777777" w:rsidR="00B62EA5" w:rsidRDefault="00B62EA5" w:rsidP="003E38BC">
      <w:pPr>
        <w:spacing w:after="0"/>
        <w:jc w:val="both"/>
        <w:rPr>
          <w:sz w:val="22"/>
          <w:szCs w:val="20"/>
        </w:rPr>
      </w:pPr>
    </w:p>
    <w:p w14:paraId="1A213F66" w14:textId="5E2AFAB4" w:rsidR="00B62EA5" w:rsidRPr="00177791" w:rsidRDefault="00FE1954" w:rsidP="00182D84">
      <w:pPr>
        <w:pStyle w:val="SubBab"/>
      </w:pPr>
      <w:r w:rsidRPr="00177791">
        <w:t>PENDAHULUAN</w:t>
      </w:r>
    </w:p>
    <w:p w14:paraId="00D35019" w14:textId="77777777" w:rsidR="000007DC" w:rsidRPr="000007DC" w:rsidRDefault="000007DC" w:rsidP="000007DC">
      <w:pPr>
        <w:pStyle w:val="IsiTeksArtikel"/>
        <w:rPr>
          <w:lang w:val="id-ID"/>
        </w:rPr>
      </w:pPr>
      <w:r w:rsidRPr="000007DC">
        <w:rPr>
          <w:lang w:val="id-ID"/>
        </w:rPr>
        <w:t>Pendahuluan memuat latar belakang berupa akar masalah dan pentingnya (urgensi) kegiatan pengabdian dilakukan. Latar belakang dapat bersumber dari masalah aktual yang terjadi pada kelompok masyarakat atau komunitas tertentu, atau dari fenomena hasil observasi lapangan yang membutuhkan tindakan solutif melalui pengabdian berbasis penelitian. Pendahuluan harus memuat kajian literatur terdahulu (</w:t>
      </w:r>
      <w:r w:rsidRPr="000007DC">
        <w:rPr>
          <w:i/>
          <w:iCs/>
          <w:lang w:val="id-ID"/>
        </w:rPr>
        <w:t>state of the art</w:t>
      </w:r>
      <w:r w:rsidRPr="000007DC">
        <w:rPr>
          <w:lang w:val="id-ID"/>
        </w:rPr>
        <w:t>) sebagai dasar penyusunan argumentasi ilmiah dan pernyataan kebaruan artikel pengabdian. Kajian literatur ditulis dengan mengacu pada minimal 10 rujukan dari artikel jurnal yang relevan dan mutakhir. Bagian akhir pendahuluan harus memaparkan tujuan kegiatan pengabdian yang dirumuskan berdasarkan latar belakang dan kajian literatur. Pendahuluan juga harus menjelaskan manfaat pelaksanaan kegiatan pengabdian bagi masyarakat, lembaga, atau pihak terkait.</w:t>
      </w:r>
    </w:p>
    <w:p w14:paraId="45B48C99" w14:textId="77777777" w:rsidR="000007DC" w:rsidRPr="000007DC" w:rsidRDefault="000007DC" w:rsidP="000007DC">
      <w:pPr>
        <w:pStyle w:val="IsiTeksArtikel"/>
        <w:rPr>
          <w:lang w:val="id-ID"/>
        </w:rPr>
      </w:pPr>
      <w:r w:rsidRPr="000007DC">
        <w:rPr>
          <w:lang w:val="id-ID"/>
        </w:rPr>
        <w:t xml:space="preserve">Poin penting dalam bagian pendahuluan memuat: </w:t>
      </w:r>
      <w:r w:rsidRPr="000007DC">
        <w:rPr>
          <w:b/>
          <w:bCs/>
          <w:lang w:val="id-ID"/>
        </w:rPr>
        <w:t>(1) Latar belakang dan akar masalah yang dihadapi masyarakat atau mitra, (2) Pentingnya atau urgensi kegiatan pengabdian, (3) Kajian literatur terdahulu (</w:t>
      </w:r>
      <w:r w:rsidRPr="000007DC">
        <w:rPr>
          <w:b/>
          <w:bCs/>
          <w:i/>
          <w:iCs/>
          <w:lang w:val="id-ID"/>
        </w:rPr>
        <w:t>state of the art</w:t>
      </w:r>
      <w:r w:rsidRPr="000007DC">
        <w:rPr>
          <w:b/>
          <w:bCs/>
          <w:lang w:val="id-ID"/>
        </w:rPr>
        <w:t>) yang didukung minimal 10 rujukan artikel jurnal yang relevan dan mutakhir, (4) Argumentasi ilmiah dan kebaruan kegiatan pengabdian, (5) Tujuan pelaksanaan kegiatan pengabdian, dan (6) Manfaat kegiatan pengabdian bagi masyarakat, mitra, lembaga, atau pihak terkait.</w:t>
      </w:r>
    </w:p>
    <w:p w14:paraId="3A82A84B" w14:textId="77777777" w:rsidR="000007DC" w:rsidRDefault="000007DC" w:rsidP="000007DC">
      <w:pPr>
        <w:pStyle w:val="IsiTeksArtikel"/>
        <w:rPr>
          <w:lang w:val="id-ID"/>
        </w:rPr>
      </w:pPr>
      <w:r w:rsidRPr="000007DC">
        <w:rPr>
          <w:lang w:val="id-ID"/>
        </w:rPr>
        <w:t xml:space="preserve">Bagian pendahuluan diketik menggunakan jenis huruf </w:t>
      </w:r>
      <w:r w:rsidRPr="000007DC">
        <w:rPr>
          <w:i/>
          <w:iCs/>
          <w:lang w:val="id-ID"/>
        </w:rPr>
        <w:t>Times New Roman</w:t>
      </w:r>
      <w:r w:rsidRPr="000007DC">
        <w:rPr>
          <w:lang w:val="id-ID"/>
        </w:rPr>
        <w:t xml:space="preserve">, ukuran 11 pt, dengan jarak antarbaris 1,15 spasi. Pada </w:t>
      </w:r>
      <w:r w:rsidRPr="000007DC">
        <w:rPr>
          <w:i/>
          <w:iCs/>
          <w:lang w:val="id-ID"/>
        </w:rPr>
        <w:t>template</w:t>
      </w:r>
      <w:r w:rsidRPr="000007DC">
        <w:rPr>
          <w:lang w:val="id-ID"/>
        </w:rPr>
        <w:t xml:space="preserve"> ini (Microsoft Word), gunakan </w:t>
      </w:r>
      <w:r w:rsidRPr="000007DC">
        <w:rPr>
          <w:i/>
          <w:iCs/>
          <w:lang w:val="id-ID"/>
        </w:rPr>
        <w:t>heading</w:t>
      </w:r>
      <w:r w:rsidRPr="000007DC">
        <w:rPr>
          <w:lang w:val="id-ID"/>
        </w:rPr>
        <w:t xml:space="preserve"> (Isi Teks Artikel) yang telah disediakan pada menu </w:t>
      </w:r>
      <w:r w:rsidRPr="000007DC">
        <w:rPr>
          <w:i/>
          <w:iCs/>
          <w:lang w:val="id-ID"/>
        </w:rPr>
        <w:t>style</w:t>
      </w:r>
      <w:r w:rsidRPr="000007DC">
        <w:rPr>
          <w:lang w:val="id-ID"/>
        </w:rPr>
        <w:t xml:space="preserve"> untuk memastikan konsistensi format.</w:t>
      </w:r>
    </w:p>
    <w:p w14:paraId="51A04B7A" w14:textId="77777777" w:rsidR="000007DC" w:rsidRDefault="000007DC" w:rsidP="000007DC">
      <w:pPr>
        <w:pStyle w:val="IsiTeksArtikel"/>
        <w:rPr>
          <w:lang w:val="id-ID"/>
        </w:rPr>
      </w:pPr>
    </w:p>
    <w:p w14:paraId="777A35A2" w14:textId="77777777" w:rsidR="000007DC" w:rsidRPr="000007DC" w:rsidRDefault="000007DC" w:rsidP="000007DC">
      <w:pPr>
        <w:pStyle w:val="IsiTeksArtikel"/>
        <w:rPr>
          <w:lang w:val="id-ID"/>
        </w:rPr>
      </w:pPr>
    </w:p>
    <w:p w14:paraId="14D3D948" w14:textId="77777777" w:rsidR="00AF60CC" w:rsidRDefault="00AF60CC" w:rsidP="00182D84">
      <w:pPr>
        <w:pStyle w:val="SubBab"/>
      </w:pPr>
    </w:p>
    <w:p w14:paraId="035670C6" w14:textId="2763ADFA" w:rsidR="003E38BC" w:rsidRPr="00235900" w:rsidRDefault="003E38BC" w:rsidP="00182D84">
      <w:pPr>
        <w:pStyle w:val="SubBab"/>
      </w:pPr>
      <w:r>
        <w:t>METODE PELAKSANAAN</w:t>
      </w:r>
      <w:r w:rsidRPr="00235900">
        <w:tab/>
      </w:r>
    </w:p>
    <w:p w14:paraId="0AE3971A" w14:textId="77777777" w:rsidR="000007DC" w:rsidRDefault="000007DC" w:rsidP="000007DC">
      <w:pPr>
        <w:pStyle w:val="IsiTeksArtikel"/>
        <w:rPr>
          <w:lang w:val="id-ID" w:eastAsia="id-ID"/>
        </w:rPr>
      </w:pPr>
      <w:r w:rsidRPr="000007DC">
        <w:rPr>
          <w:lang w:val="id-ID" w:eastAsia="id-ID"/>
        </w:rPr>
        <w:t>Bagian metode pelaksanaan menjelaskan metode yang digunakan untuk memecahkan atau mereduksi masalah yang telah diidentifikasi sebelumnya. Metode pelaksanaan harus menggambarkan langkah-langkah atau tahap-tahap implementatif dari solusi pengabdian yang direncanakan. Metode juga harus menjelaskan pendekatan yang digunakan untuk menilai efektivitas atau keberhasilan program pengabdian. Metode pelaksanaan dapat dilengkapi dengan diagram alir kegiatan beserta uraian setiap tahapnya agar proses pelaksanaan lebih mudah dipahami oleh pembaca. Bagian ini harus memuat informasi mengenai subjek atau sasaran program pengabdian, waktu dan lokasi kegiatan, langkah-langkah atau tahapan pelaksanaan, serta indikator keberhasilan yang digunakan untuk menunjukkan ukuran atau kriteria pencapaian program.</w:t>
      </w:r>
      <w:r>
        <w:rPr>
          <w:lang w:val="id-ID" w:eastAsia="id-ID"/>
        </w:rPr>
        <w:t xml:space="preserve"> </w:t>
      </w:r>
    </w:p>
    <w:p w14:paraId="26B4DDFD" w14:textId="77777777" w:rsidR="000007DC" w:rsidRDefault="000007DC" w:rsidP="000007DC">
      <w:pPr>
        <w:pStyle w:val="IsiTeksArtikel"/>
        <w:rPr>
          <w:lang w:val="id-ID" w:eastAsia="id-ID"/>
        </w:rPr>
      </w:pPr>
      <w:r w:rsidRPr="000007DC">
        <w:rPr>
          <w:lang w:val="id-ID" w:eastAsia="id-ID"/>
        </w:rPr>
        <w:t xml:space="preserve">Poin penting dalam bagian metode pelaksanaan memuat: </w:t>
      </w:r>
      <w:r w:rsidRPr="000007DC">
        <w:rPr>
          <w:b/>
          <w:bCs/>
          <w:lang w:val="id-ID" w:eastAsia="id-ID"/>
        </w:rPr>
        <w:t>(1) Subjek atau sasaran kegiatan pengabdian, (2) Waktu dan lokasi kegiatan pengabdian, (3) Langkah-langkah atau tahap-tahap pelaksanaan pengabdian, (4) Metode atau pendekatan untuk menilai efektivitas atau keberhasilan program, (5) Diagram alir pelaksanaan kegiatan apabila diperlukan, dan (6) Indikator keberhasilan kegiatan pengabdian.</w:t>
      </w:r>
      <w:r>
        <w:rPr>
          <w:lang w:val="id-ID" w:eastAsia="id-ID"/>
        </w:rPr>
        <w:t xml:space="preserve"> </w:t>
      </w:r>
    </w:p>
    <w:p w14:paraId="4E1A34B0" w14:textId="17294E7D" w:rsidR="000007DC" w:rsidRPr="000007DC" w:rsidRDefault="000007DC" w:rsidP="000007DC">
      <w:pPr>
        <w:pStyle w:val="IsiTeksArtikel"/>
        <w:rPr>
          <w:lang w:val="id-ID" w:eastAsia="id-ID"/>
        </w:rPr>
      </w:pPr>
      <w:r w:rsidRPr="000007DC">
        <w:rPr>
          <w:lang w:val="id-ID" w:eastAsia="id-ID"/>
        </w:rPr>
        <w:t xml:space="preserve">Bagian metode pelaksanaan diketik menggunakan jenis huruf </w:t>
      </w:r>
      <w:r w:rsidRPr="000007DC">
        <w:rPr>
          <w:i/>
          <w:iCs/>
          <w:lang w:val="id-ID" w:eastAsia="id-ID"/>
        </w:rPr>
        <w:t>Times New Roman</w:t>
      </w:r>
      <w:r w:rsidRPr="000007DC">
        <w:rPr>
          <w:lang w:val="id-ID" w:eastAsia="id-ID"/>
        </w:rPr>
        <w:t xml:space="preserve">, ukuran 11 pt, dengan jarak antarbaris 1,15 spasi. Pada </w:t>
      </w:r>
      <w:r w:rsidRPr="000007DC">
        <w:rPr>
          <w:i/>
          <w:iCs/>
          <w:lang w:val="id-ID" w:eastAsia="id-ID"/>
        </w:rPr>
        <w:t>article template</w:t>
      </w:r>
      <w:r w:rsidRPr="000007DC">
        <w:rPr>
          <w:lang w:val="id-ID" w:eastAsia="id-ID"/>
        </w:rPr>
        <w:t xml:space="preserve"> (Microsoft Word), gunakan </w:t>
      </w:r>
      <w:r w:rsidRPr="000007DC">
        <w:rPr>
          <w:i/>
          <w:iCs/>
          <w:lang w:val="id-ID" w:eastAsia="id-ID"/>
        </w:rPr>
        <w:t>heading</w:t>
      </w:r>
      <w:r w:rsidRPr="000007DC">
        <w:rPr>
          <w:lang w:val="id-ID" w:eastAsia="id-ID"/>
        </w:rPr>
        <w:t xml:space="preserve"> (Isi Teks Artikel) yang telah disediakan pada menu </w:t>
      </w:r>
      <w:r w:rsidRPr="000007DC">
        <w:rPr>
          <w:i/>
          <w:iCs/>
          <w:lang w:val="id-ID" w:eastAsia="id-ID"/>
        </w:rPr>
        <w:t>style</w:t>
      </w:r>
      <w:r w:rsidRPr="000007DC">
        <w:rPr>
          <w:lang w:val="id-ID" w:eastAsia="id-ID"/>
        </w:rPr>
        <w:t xml:space="preserve"> untuk memastikan konsistensi format.</w:t>
      </w:r>
    </w:p>
    <w:p w14:paraId="43EF3188" w14:textId="77777777" w:rsidR="003E38BC" w:rsidRPr="00941138" w:rsidRDefault="003E38BC" w:rsidP="00777AC9">
      <w:pPr>
        <w:pStyle w:val="IsiTeksArtikel"/>
        <w:rPr>
          <w:lang w:val="id-ID" w:eastAsia="id-ID"/>
        </w:rPr>
      </w:pPr>
    </w:p>
    <w:p w14:paraId="4A4BF7FC" w14:textId="77777777" w:rsidR="003E38BC" w:rsidRPr="00182D84" w:rsidRDefault="003E38BC" w:rsidP="00182D84">
      <w:pPr>
        <w:pStyle w:val="SubBab"/>
      </w:pPr>
      <w:r w:rsidRPr="00182D84">
        <w:t>HASIL DAN PEMBAHASAN</w:t>
      </w:r>
    </w:p>
    <w:p w14:paraId="0B6A8A69" w14:textId="77777777" w:rsidR="000007DC" w:rsidRPr="000007DC" w:rsidRDefault="000007DC" w:rsidP="000007DC">
      <w:pPr>
        <w:pStyle w:val="IsiTeksArtikel"/>
        <w:rPr>
          <w:lang w:val="id-ID"/>
        </w:rPr>
      </w:pPr>
      <w:r w:rsidRPr="000007DC">
        <w:rPr>
          <w:lang w:val="id-ID"/>
        </w:rPr>
        <w:t>Hasil dan pembahasan berisi pemaparan temuan utama dari pelaksanaan kegiatan pengabdian beserta pembahasannya secara terpadu dalam satu bagian. Hasil kegiatan harus disajikan secara jelas, faktual, dan didukung data yang lengkap serta relevan dengan tujuan program. Temuan yang diperoleh harus menunjukkan capaian, perkembangan, atau perubahan yang terjadi selama dan setelah kegiatan pengabdian. Pembahasan dilakukan dengan menafsirkan hasil, menjelaskan makna temuan, serta mengaitkannya dengan kondisi mitra dan capaian program. Hasil dan pembahasan harus dapat menjawab tujuan kegiatan yang telah dipaparkan pada bagian pendahuluan. Pembahasan dapat dikaitkan dengan teori, hasil penelitian, atau kegiatan pengabdian terdahulu yang relevan, tetapi tetap berfokus pada hasil dan dampak kegiatan pengabdian kepada masyarakat.</w:t>
      </w:r>
    </w:p>
    <w:p w14:paraId="114CA58E" w14:textId="77777777" w:rsidR="000007DC" w:rsidRPr="000007DC" w:rsidRDefault="000007DC" w:rsidP="000007DC">
      <w:pPr>
        <w:pStyle w:val="IsiTeksArtikel"/>
        <w:rPr>
          <w:lang w:val="id-ID"/>
        </w:rPr>
      </w:pPr>
      <w:r w:rsidRPr="000007DC">
        <w:rPr>
          <w:lang w:val="id-ID"/>
        </w:rPr>
        <w:t>Bagian ini harus menggambarkan kondisi mitra sebelum dan sesudah kegiatan sehingga perubahan yang dihasilkan program dapat terlihat dan didukung oleh data yang memadai. Pemaparan hasil dapat diperkuat dengan tabel, gambar, foto, atau bagan yang relevan. Disarankan menggunakan minimal dua gambar atau foto untuk mendokumentasikan proses atau hasil kegiatan. Gambar atau foto harus memiliki kualitas yang jelas dan memadai untuk publikasi. Bagian ini juga dapat memuat luaran kegiatan, seperti produk, modul, media, peningkatan pengetahuan atau keterampilan, perubahan perilaku, peningkatan kapasitas mitra, maupun bentuk keberlanjutan program.</w:t>
      </w:r>
    </w:p>
    <w:p w14:paraId="4477F008" w14:textId="77777777" w:rsidR="000007DC" w:rsidRPr="000007DC" w:rsidRDefault="000007DC" w:rsidP="000007DC">
      <w:pPr>
        <w:pStyle w:val="IsiTeksArtikel"/>
        <w:rPr>
          <w:lang w:val="id-ID"/>
        </w:rPr>
      </w:pPr>
      <w:r w:rsidRPr="000007DC">
        <w:rPr>
          <w:lang w:val="id-ID"/>
        </w:rPr>
        <w:t xml:space="preserve">Poin penting dalam bagian hasil dan pembahasan memuat: </w:t>
      </w:r>
      <w:r w:rsidRPr="000007DC">
        <w:rPr>
          <w:b/>
          <w:bCs/>
          <w:lang w:val="id-ID"/>
        </w:rPr>
        <w:t xml:space="preserve">(1) Temuan atau hasil utama pelaksanaan kegiatan pengabdian, (2) Data pendukung capaian kegiatan, (3) Ketercapaian tujuan kegiatan pengabdian, (4) Perbandingan kondisi mitra sebelum dan sesudah kegiatan, (5) Analisis dan interpretasi terhadap hasil kegiatan, (6) Keterkaitan temuan dengan teori, hasil penelitian, atau kegiatan pengabdian terdahulu yang relevan, (7) Luaran atau dampak kegiatan </w:t>
      </w:r>
      <w:r w:rsidRPr="000007DC">
        <w:rPr>
          <w:b/>
          <w:bCs/>
          <w:lang w:val="id-ID"/>
        </w:rPr>
        <w:lastRenderedPageBreak/>
        <w:t>pengabdian, dan (8) Dokumentasi pendukung berupa tabel, gambar, foto, atau bagan apabila diperlukan.</w:t>
      </w:r>
    </w:p>
    <w:p w14:paraId="48404CA1" w14:textId="77777777" w:rsidR="000007DC" w:rsidRPr="000007DC" w:rsidRDefault="000007DC" w:rsidP="000007DC">
      <w:pPr>
        <w:pStyle w:val="IsiTeksArtikel"/>
        <w:rPr>
          <w:lang w:val="id-ID"/>
        </w:rPr>
      </w:pPr>
      <w:r w:rsidRPr="000007DC">
        <w:rPr>
          <w:lang w:val="id-ID"/>
        </w:rPr>
        <w:t xml:space="preserve">Penomoran dan penamaan tabel serta gambar mengikuti format standar yang telah disediakan dalam </w:t>
      </w:r>
      <w:r w:rsidRPr="000007DC">
        <w:rPr>
          <w:i/>
          <w:iCs/>
          <w:lang w:val="id-ID"/>
        </w:rPr>
        <w:t>template</w:t>
      </w:r>
      <w:r w:rsidRPr="000007DC">
        <w:rPr>
          <w:lang w:val="id-ID"/>
        </w:rPr>
        <w:t xml:space="preserve">, seperti </w:t>
      </w:r>
      <w:r w:rsidRPr="000007DC">
        <w:rPr>
          <w:b/>
          <w:bCs/>
          <w:lang w:val="id-ID"/>
        </w:rPr>
        <w:t>“Tabel 1. Daftar Komponen Artikel”</w:t>
      </w:r>
      <w:r w:rsidRPr="000007DC">
        <w:rPr>
          <w:lang w:val="id-ID"/>
        </w:rPr>
        <w:t xml:space="preserve"> dan </w:t>
      </w:r>
      <w:r w:rsidRPr="000007DC">
        <w:rPr>
          <w:b/>
          <w:bCs/>
          <w:lang w:val="id-ID"/>
        </w:rPr>
        <w:t>“Gambar 1. Contoh Grafik Komponen Artikel.”</w:t>
      </w:r>
    </w:p>
    <w:p w14:paraId="65C8A1A4" w14:textId="77777777" w:rsidR="000007DC" w:rsidRPr="000007DC" w:rsidRDefault="000007DC" w:rsidP="000007DC">
      <w:pPr>
        <w:pStyle w:val="IsiTeksArtikel"/>
        <w:rPr>
          <w:lang w:val="id-ID"/>
        </w:rPr>
      </w:pPr>
      <w:r w:rsidRPr="000007DC">
        <w:rPr>
          <w:lang w:val="id-ID"/>
        </w:rPr>
        <w:t xml:space="preserve">Bagian hasil dan pembahasan diketik menggunakan jenis huruf </w:t>
      </w:r>
      <w:r w:rsidRPr="000007DC">
        <w:rPr>
          <w:i/>
          <w:iCs/>
          <w:lang w:val="id-ID"/>
        </w:rPr>
        <w:t>Times New Roman</w:t>
      </w:r>
      <w:r w:rsidRPr="000007DC">
        <w:rPr>
          <w:lang w:val="id-ID"/>
        </w:rPr>
        <w:t xml:space="preserve">, ukuran 11 pt, dengan jarak antarbaris 1,15 spasi. Pada </w:t>
      </w:r>
      <w:r w:rsidRPr="000007DC">
        <w:rPr>
          <w:i/>
          <w:iCs/>
          <w:lang w:val="id-ID"/>
        </w:rPr>
        <w:t>template</w:t>
      </w:r>
      <w:r w:rsidRPr="000007DC">
        <w:rPr>
          <w:lang w:val="id-ID"/>
        </w:rPr>
        <w:t xml:space="preserve"> ini (Microsoft Word), gunakan </w:t>
      </w:r>
      <w:r w:rsidRPr="000007DC">
        <w:rPr>
          <w:i/>
          <w:iCs/>
          <w:lang w:val="id-ID"/>
        </w:rPr>
        <w:t>heading</w:t>
      </w:r>
      <w:r w:rsidRPr="000007DC">
        <w:rPr>
          <w:lang w:val="id-ID"/>
        </w:rPr>
        <w:t xml:space="preserve"> (Isi Teks Artikel) yang telah disediakan pada menu </w:t>
      </w:r>
      <w:r w:rsidRPr="000007DC">
        <w:rPr>
          <w:i/>
          <w:iCs/>
          <w:lang w:val="id-ID"/>
        </w:rPr>
        <w:t>style</w:t>
      </w:r>
      <w:r w:rsidRPr="000007DC">
        <w:rPr>
          <w:lang w:val="id-ID"/>
        </w:rPr>
        <w:t xml:space="preserve"> untuk memastikan konsistensi format.</w:t>
      </w:r>
    </w:p>
    <w:p w14:paraId="47BDFDE7" w14:textId="77777777" w:rsidR="000007DC" w:rsidRDefault="000007DC" w:rsidP="003E38BC">
      <w:pPr>
        <w:spacing w:after="0"/>
        <w:jc w:val="center"/>
        <w:rPr>
          <w:b/>
          <w:bCs/>
          <w:sz w:val="20"/>
          <w:szCs w:val="18"/>
        </w:rPr>
      </w:pPr>
    </w:p>
    <w:p w14:paraId="4C2DC704" w14:textId="2A0CCA6A" w:rsidR="003E38BC" w:rsidRPr="000007DC" w:rsidRDefault="003E38BC" w:rsidP="003E38BC">
      <w:pPr>
        <w:spacing w:after="0"/>
        <w:jc w:val="center"/>
        <w:rPr>
          <w:sz w:val="22"/>
          <w:szCs w:val="20"/>
        </w:rPr>
      </w:pPr>
      <w:r w:rsidRPr="000007DC">
        <w:rPr>
          <w:sz w:val="22"/>
          <w:szCs w:val="20"/>
        </w:rPr>
        <w:t>Tabel 1. Daftar Komponen Artikel</w:t>
      </w:r>
    </w:p>
    <w:tbl>
      <w:tblPr>
        <w:tblStyle w:val="TableGrid"/>
        <w:tblW w:w="0" w:type="auto"/>
        <w:tblInd w:w="5" w:type="dxa"/>
        <w:tblLook w:val="04A0" w:firstRow="1" w:lastRow="0" w:firstColumn="1" w:lastColumn="0" w:noHBand="0" w:noVBand="1"/>
      </w:tblPr>
      <w:tblGrid>
        <w:gridCol w:w="3256"/>
        <w:gridCol w:w="1275"/>
        <w:gridCol w:w="1276"/>
        <w:gridCol w:w="2687"/>
      </w:tblGrid>
      <w:tr w:rsidR="003E38BC" w:rsidRPr="008D62DB" w14:paraId="419E71F8" w14:textId="77777777" w:rsidTr="00715E99">
        <w:tc>
          <w:tcPr>
            <w:tcW w:w="3256" w:type="dxa"/>
            <w:tcBorders>
              <w:left w:val="nil"/>
              <w:right w:val="single" w:sz="4" w:space="0" w:color="FFFFFF" w:themeColor="background1"/>
            </w:tcBorders>
          </w:tcPr>
          <w:p w14:paraId="1338CA49" w14:textId="77777777" w:rsidR="003E38BC" w:rsidRPr="008D62DB" w:rsidRDefault="003E38BC" w:rsidP="00715E99">
            <w:pPr>
              <w:jc w:val="center"/>
              <w:rPr>
                <w:b/>
                <w:bCs/>
                <w:sz w:val="22"/>
                <w:szCs w:val="22"/>
              </w:rPr>
            </w:pPr>
            <w:r w:rsidRPr="008D62DB">
              <w:rPr>
                <w:b/>
                <w:bCs/>
                <w:sz w:val="22"/>
                <w:szCs w:val="22"/>
              </w:rPr>
              <w:t>Komponen</w:t>
            </w:r>
          </w:p>
        </w:tc>
        <w:tc>
          <w:tcPr>
            <w:tcW w:w="1275" w:type="dxa"/>
            <w:tcBorders>
              <w:left w:val="single" w:sz="4" w:space="0" w:color="FFFFFF" w:themeColor="background1"/>
              <w:right w:val="single" w:sz="4" w:space="0" w:color="FFFFFF" w:themeColor="background1"/>
            </w:tcBorders>
          </w:tcPr>
          <w:p w14:paraId="04B5003B" w14:textId="77777777" w:rsidR="003E38BC" w:rsidRPr="008D62DB" w:rsidRDefault="003E38BC" w:rsidP="00715E99">
            <w:pPr>
              <w:jc w:val="center"/>
              <w:rPr>
                <w:b/>
                <w:bCs/>
                <w:sz w:val="22"/>
                <w:szCs w:val="22"/>
              </w:rPr>
            </w:pPr>
            <w:r w:rsidRPr="008D62DB">
              <w:rPr>
                <w:b/>
                <w:bCs/>
                <w:sz w:val="22"/>
                <w:szCs w:val="22"/>
              </w:rPr>
              <w:t>Jumlah</w:t>
            </w:r>
          </w:p>
        </w:tc>
        <w:tc>
          <w:tcPr>
            <w:tcW w:w="1276" w:type="dxa"/>
            <w:tcBorders>
              <w:left w:val="single" w:sz="4" w:space="0" w:color="FFFFFF" w:themeColor="background1"/>
              <w:right w:val="single" w:sz="4" w:space="0" w:color="FFFFFF" w:themeColor="background1"/>
            </w:tcBorders>
          </w:tcPr>
          <w:p w14:paraId="2ED68345" w14:textId="77777777" w:rsidR="003E38BC" w:rsidRPr="008D62DB" w:rsidRDefault="003E38BC" w:rsidP="00715E99">
            <w:pPr>
              <w:jc w:val="center"/>
              <w:rPr>
                <w:b/>
                <w:bCs/>
                <w:sz w:val="22"/>
                <w:szCs w:val="22"/>
              </w:rPr>
            </w:pPr>
            <w:r w:rsidRPr="008D62DB">
              <w:rPr>
                <w:b/>
                <w:bCs/>
                <w:sz w:val="22"/>
                <w:szCs w:val="22"/>
              </w:rPr>
              <w:t>Valid</w:t>
            </w:r>
          </w:p>
        </w:tc>
        <w:tc>
          <w:tcPr>
            <w:tcW w:w="2687" w:type="dxa"/>
            <w:tcBorders>
              <w:left w:val="single" w:sz="4" w:space="0" w:color="FFFFFF" w:themeColor="background1"/>
              <w:right w:val="nil"/>
            </w:tcBorders>
          </w:tcPr>
          <w:p w14:paraId="7676AB81" w14:textId="77777777" w:rsidR="003E38BC" w:rsidRPr="008D62DB" w:rsidRDefault="003E38BC" w:rsidP="00715E99">
            <w:pPr>
              <w:jc w:val="center"/>
              <w:rPr>
                <w:b/>
                <w:bCs/>
                <w:sz w:val="22"/>
                <w:szCs w:val="22"/>
              </w:rPr>
            </w:pPr>
            <w:r w:rsidRPr="008D62DB">
              <w:rPr>
                <w:b/>
                <w:bCs/>
                <w:sz w:val="22"/>
                <w:szCs w:val="22"/>
              </w:rPr>
              <w:t>Keterangan</w:t>
            </w:r>
          </w:p>
        </w:tc>
      </w:tr>
      <w:tr w:rsidR="003E38BC" w:rsidRPr="008D62DB" w14:paraId="2AC02DDB" w14:textId="77777777" w:rsidTr="00715E99">
        <w:trPr>
          <w:trHeight w:val="1042"/>
        </w:trPr>
        <w:tc>
          <w:tcPr>
            <w:tcW w:w="3256" w:type="dxa"/>
            <w:tcBorders>
              <w:left w:val="nil"/>
              <w:right w:val="single" w:sz="4" w:space="0" w:color="FFFFFF" w:themeColor="background1"/>
            </w:tcBorders>
          </w:tcPr>
          <w:p w14:paraId="7687058A" w14:textId="77777777" w:rsidR="003E38BC" w:rsidRPr="008D62DB" w:rsidRDefault="003E38BC" w:rsidP="00715E99">
            <w:pPr>
              <w:rPr>
                <w:sz w:val="22"/>
                <w:szCs w:val="22"/>
              </w:rPr>
            </w:pPr>
            <w:r w:rsidRPr="008D62DB">
              <w:rPr>
                <w:sz w:val="22"/>
                <w:szCs w:val="22"/>
              </w:rPr>
              <w:t>Pendahuluan</w:t>
            </w:r>
          </w:p>
          <w:p w14:paraId="34EC8628" w14:textId="77777777" w:rsidR="003E38BC" w:rsidRPr="008D62DB" w:rsidRDefault="003E38BC" w:rsidP="00715E99">
            <w:pPr>
              <w:rPr>
                <w:sz w:val="22"/>
                <w:szCs w:val="22"/>
              </w:rPr>
            </w:pPr>
            <w:r w:rsidRPr="008D62DB">
              <w:rPr>
                <w:sz w:val="22"/>
                <w:szCs w:val="22"/>
              </w:rPr>
              <w:t>Metode</w:t>
            </w:r>
          </w:p>
          <w:p w14:paraId="70E36C4B" w14:textId="77777777" w:rsidR="003E38BC" w:rsidRPr="008D62DB" w:rsidRDefault="003E38BC" w:rsidP="00715E99">
            <w:pPr>
              <w:rPr>
                <w:sz w:val="22"/>
                <w:szCs w:val="22"/>
              </w:rPr>
            </w:pPr>
            <w:r w:rsidRPr="008D62DB">
              <w:rPr>
                <w:sz w:val="22"/>
                <w:szCs w:val="22"/>
              </w:rPr>
              <w:t>Hasil dan Pembahasan</w:t>
            </w:r>
          </w:p>
          <w:p w14:paraId="5FBE6930" w14:textId="77777777" w:rsidR="003E38BC" w:rsidRPr="008D62DB" w:rsidRDefault="003E38BC" w:rsidP="00715E99">
            <w:pPr>
              <w:rPr>
                <w:sz w:val="22"/>
                <w:szCs w:val="22"/>
              </w:rPr>
            </w:pPr>
            <w:r w:rsidRPr="008D62DB">
              <w:rPr>
                <w:sz w:val="22"/>
                <w:szCs w:val="22"/>
              </w:rPr>
              <w:t>Penutup</w:t>
            </w:r>
          </w:p>
        </w:tc>
        <w:tc>
          <w:tcPr>
            <w:tcW w:w="1275" w:type="dxa"/>
            <w:tcBorders>
              <w:left w:val="single" w:sz="4" w:space="0" w:color="FFFFFF" w:themeColor="background1"/>
              <w:right w:val="single" w:sz="4" w:space="0" w:color="FFFFFF" w:themeColor="background1"/>
            </w:tcBorders>
            <w:shd w:val="clear" w:color="auto" w:fill="FFFFFF" w:themeFill="background1"/>
          </w:tcPr>
          <w:p w14:paraId="26D63EAA" w14:textId="77777777" w:rsidR="003E38BC" w:rsidRPr="008D62DB" w:rsidRDefault="003E38BC" w:rsidP="00715E99">
            <w:pPr>
              <w:jc w:val="center"/>
              <w:rPr>
                <w:sz w:val="22"/>
                <w:szCs w:val="22"/>
              </w:rPr>
            </w:pPr>
            <w:r w:rsidRPr="008D62DB">
              <w:rPr>
                <w:sz w:val="22"/>
                <w:szCs w:val="22"/>
              </w:rPr>
              <w:t>1</w:t>
            </w:r>
          </w:p>
          <w:p w14:paraId="042ECCA3" w14:textId="77777777" w:rsidR="003E38BC" w:rsidRPr="008D62DB" w:rsidRDefault="003E38BC" w:rsidP="00715E99">
            <w:pPr>
              <w:jc w:val="center"/>
              <w:rPr>
                <w:sz w:val="22"/>
                <w:szCs w:val="22"/>
              </w:rPr>
            </w:pPr>
            <w:r w:rsidRPr="008D62DB">
              <w:rPr>
                <w:sz w:val="22"/>
                <w:szCs w:val="22"/>
              </w:rPr>
              <w:t>2</w:t>
            </w:r>
          </w:p>
          <w:p w14:paraId="126D4AA1" w14:textId="77777777" w:rsidR="003E38BC" w:rsidRPr="008D62DB" w:rsidRDefault="003E38BC" w:rsidP="00715E99">
            <w:pPr>
              <w:jc w:val="center"/>
              <w:rPr>
                <w:sz w:val="22"/>
                <w:szCs w:val="22"/>
              </w:rPr>
            </w:pPr>
            <w:r w:rsidRPr="008D62DB">
              <w:rPr>
                <w:sz w:val="22"/>
                <w:szCs w:val="22"/>
              </w:rPr>
              <w:t>3</w:t>
            </w:r>
          </w:p>
          <w:p w14:paraId="05D4CBEC" w14:textId="77777777" w:rsidR="003E38BC" w:rsidRPr="008D62DB" w:rsidRDefault="003E38BC" w:rsidP="00715E99">
            <w:pPr>
              <w:jc w:val="center"/>
              <w:rPr>
                <w:sz w:val="22"/>
                <w:szCs w:val="22"/>
              </w:rPr>
            </w:pPr>
            <w:r w:rsidRPr="008D62DB">
              <w:rPr>
                <w:sz w:val="22"/>
                <w:szCs w:val="22"/>
              </w:rPr>
              <w:t>4</w:t>
            </w:r>
          </w:p>
        </w:tc>
        <w:tc>
          <w:tcPr>
            <w:tcW w:w="1276" w:type="dxa"/>
            <w:tcBorders>
              <w:left w:val="single" w:sz="4" w:space="0" w:color="FFFFFF" w:themeColor="background1"/>
              <w:right w:val="single" w:sz="4" w:space="0" w:color="FFFFFF" w:themeColor="background1"/>
            </w:tcBorders>
          </w:tcPr>
          <w:p w14:paraId="4F9FD082" w14:textId="77777777" w:rsidR="003E38BC" w:rsidRPr="008D62DB" w:rsidRDefault="003E38BC" w:rsidP="00715E99">
            <w:pPr>
              <w:jc w:val="center"/>
              <w:rPr>
                <w:sz w:val="22"/>
                <w:szCs w:val="22"/>
              </w:rPr>
            </w:pPr>
            <w:r w:rsidRPr="008D62DB">
              <w:rPr>
                <w:sz w:val="22"/>
                <w:szCs w:val="22"/>
              </w:rPr>
              <w:t>Valid</w:t>
            </w:r>
          </w:p>
          <w:p w14:paraId="410EF8C6" w14:textId="77777777" w:rsidR="003E38BC" w:rsidRPr="008D62DB" w:rsidRDefault="003E38BC" w:rsidP="00715E99">
            <w:pPr>
              <w:jc w:val="center"/>
              <w:rPr>
                <w:sz w:val="22"/>
                <w:szCs w:val="22"/>
              </w:rPr>
            </w:pPr>
            <w:r w:rsidRPr="008D62DB">
              <w:rPr>
                <w:sz w:val="22"/>
                <w:szCs w:val="22"/>
              </w:rPr>
              <w:t>Valid</w:t>
            </w:r>
          </w:p>
          <w:p w14:paraId="766A8CD5" w14:textId="77777777" w:rsidR="003E38BC" w:rsidRPr="008D62DB" w:rsidRDefault="003E38BC" w:rsidP="00715E99">
            <w:pPr>
              <w:jc w:val="center"/>
              <w:rPr>
                <w:sz w:val="22"/>
                <w:szCs w:val="22"/>
              </w:rPr>
            </w:pPr>
            <w:r w:rsidRPr="008D62DB">
              <w:rPr>
                <w:sz w:val="22"/>
                <w:szCs w:val="22"/>
              </w:rPr>
              <w:t>Valid</w:t>
            </w:r>
          </w:p>
          <w:p w14:paraId="70A9BD77" w14:textId="77777777" w:rsidR="003E38BC" w:rsidRPr="008D62DB" w:rsidRDefault="003E38BC" w:rsidP="00715E99">
            <w:pPr>
              <w:jc w:val="center"/>
              <w:rPr>
                <w:sz w:val="22"/>
                <w:szCs w:val="22"/>
              </w:rPr>
            </w:pPr>
            <w:r w:rsidRPr="008D62DB">
              <w:rPr>
                <w:sz w:val="22"/>
                <w:szCs w:val="22"/>
              </w:rPr>
              <w:t>Valid</w:t>
            </w:r>
          </w:p>
        </w:tc>
        <w:tc>
          <w:tcPr>
            <w:tcW w:w="2687" w:type="dxa"/>
            <w:tcBorders>
              <w:left w:val="single" w:sz="4" w:space="0" w:color="FFFFFF" w:themeColor="background1"/>
              <w:right w:val="nil"/>
            </w:tcBorders>
          </w:tcPr>
          <w:p w14:paraId="3AD66243" w14:textId="77777777" w:rsidR="003E38BC" w:rsidRPr="008D62DB" w:rsidRDefault="003E38BC" w:rsidP="00715E99">
            <w:pPr>
              <w:rPr>
                <w:sz w:val="22"/>
                <w:szCs w:val="22"/>
              </w:rPr>
            </w:pPr>
            <w:r w:rsidRPr="008D62DB">
              <w:rPr>
                <w:sz w:val="22"/>
                <w:szCs w:val="22"/>
              </w:rPr>
              <w:t>Lengkap</w:t>
            </w:r>
          </w:p>
          <w:p w14:paraId="4D846AB2" w14:textId="77777777" w:rsidR="003E38BC" w:rsidRPr="008D62DB" w:rsidRDefault="003E38BC" w:rsidP="00715E99">
            <w:pPr>
              <w:rPr>
                <w:sz w:val="22"/>
                <w:szCs w:val="22"/>
              </w:rPr>
            </w:pPr>
            <w:r w:rsidRPr="008D62DB">
              <w:rPr>
                <w:sz w:val="22"/>
                <w:szCs w:val="22"/>
              </w:rPr>
              <w:t>Lengkap</w:t>
            </w:r>
          </w:p>
          <w:p w14:paraId="6BFE1E01" w14:textId="77777777" w:rsidR="003E38BC" w:rsidRPr="008D62DB" w:rsidRDefault="003E38BC" w:rsidP="00715E99">
            <w:pPr>
              <w:rPr>
                <w:sz w:val="22"/>
                <w:szCs w:val="22"/>
              </w:rPr>
            </w:pPr>
            <w:r w:rsidRPr="008D62DB">
              <w:rPr>
                <w:sz w:val="22"/>
                <w:szCs w:val="22"/>
              </w:rPr>
              <w:t>Lengkap</w:t>
            </w:r>
          </w:p>
          <w:p w14:paraId="0ED2096C" w14:textId="77777777" w:rsidR="003E38BC" w:rsidRPr="008D62DB" w:rsidRDefault="003E38BC" w:rsidP="00715E99">
            <w:pPr>
              <w:rPr>
                <w:sz w:val="22"/>
                <w:szCs w:val="22"/>
              </w:rPr>
            </w:pPr>
            <w:r w:rsidRPr="008D62DB">
              <w:rPr>
                <w:sz w:val="22"/>
                <w:szCs w:val="22"/>
              </w:rPr>
              <w:t>Lengkap</w:t>
            </w:r>
          </w:p>
        </w:tc>
      </w:tr>
    </w:tbl>
    <w:p w14:paraId="29ABF830" w14:textId="77777777" w:rsidR="003E38BC" w:rsidRDefault="003E38BC" w:rsidP="00777AC9">
      <w:pPr>
        <w:pStyle w:val="IsiTeksArtikel"/>
      </w:pPr>
      <w:r>
        <w:rPr>
          <w:spacing w:val="-5"/>
          <w:szCs w:val="24"/>
          <w:lang w:eastAsia="id-ID"/>
        </w:rPr>
        <w:drawing>
          <wp:anchor distT="0" distB="0" distL="114300" distR="114300" simplePos="0" relativeHeight="251662336" behindDoc="1" locked="0" layoutInCell="1" allowOverlap="1" wp14:anchorId="72DFCED2" wp14:editId="331AE8C6">
            <wp:simplePos x="0" y="0"/>
            <wp:positionH relativeFrom="margin">
              <wp:align>center</wp:align>
            </wp:positionH>
            <wp:positionV relativeFrom="paragraph">
              <wp:posOffset>272851</wp:posOffset>
            </wp:positionV>
            <wp:extent cx="3614325" cy="1866312"/>
            <wp:effectExtent l="0" t="0" r="5715" b="635"/>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br/>
      </w:r>
      <w:r>
        <w:br/>
      </w:r>
      <w:r>
        <w:br/>
      </w:r>
      <w:r>
        <w:br/>
      </w:r>
      <w:r>
        <w:br/>
      </w:r>
      <w:r>
        <w:br/>
      </w:r>
      <w:r>
        <w:br/>
      </w:r>
    </w:p>
    <w:p w14:paraId="455D03CF" w14:textId="77777777" w:rsidR="003E38BC" w:rsidRDefault="003E38BC" w:rsidP="00777AC9">
      <w:pPr>
        <w:pStyle w:val="IsiTeksArtikel"/>
      </w:pPr>
    </w:p>
    <w:p w14:paraId="1C67E2C9" w14:textId="77777777" w:rsidR="003E38BC" w:rsidRDefault="003E38BC" w:rsidP="00777AC9">
      <w:pPr>
        <w:pStyle w:val="IsiTeksArtikel"/>
      </w:pPr>
    </w:p>
    <w:p w14:paraId="5873F08A" w14:textId="65F06FE5" w:rsidR="003E38BC" w:rsidRPr="000007DC" w:rsidRDefault="003E38BC" w:rsidP="003E38BC">
      <w:pPr>
        <w:pStyle w:val="Caption"/>
        <w:jc w:val="center"/>
        <w:rPr>
          <w:rFonts w:cs="Times New Roman"/>
          <w:i w:val="0"/>
          <w:iCs w:val="0"/>
          <w:color w:val="0D0D0D" w:themeColor="text1" w:themeTint="F2"/>
          <w:spacing w:val="-5"/>
          <w:sz w:val="22"/>
          <w:szCs w:val="32"/>
        </w:rPr>
      </w:pPr>
      <w:r>
        <w:rPr>
          <w:b/>
          <w:bCs/>
          <w:i w:val="0"/>
          <w:iCs w:val="0"/>
          <w:color w:val="0D0D0D" w:themeColor="text1" w:themeTint="F2"/>
          <w:sz w:val="20"/>
          <w:szCs w:val="20"/>
        </w:rPr>
        <w:br/>
      </w:r>
      <w:r w:rsidRPr="000007DC">
        <w:rPr>
          <w:i w:val="0"/>
          <w:iCs w:val="0"/>
          <w:color w:val="0D0D0D" w:themeColor="text1" w:themeTint="F2"/>
          <w:sz w:val="22"/>
          <w:szCs w:val="22"/>
        </w:rPr>
        <w:t xml:space="preserve">Gambar </w:t>
      </w:r>
      <w:r w:rsidRPr="000007DC">
        <w:rPr>
          <w:i w:val="0"/>
          <w:iCs w:val="0"/>
          <w:color w:val="0D0D0D" w:themeColor="text1" w:themeTint="F2"/>
          <w:sz w:val="22"/>
          <w:szCs w:val="22"/>
        </w:rPr>
        <w:fldChar w:fldCharType="begin"/>
      </w:r>
      <w:r w:rsidRPr="000007DC">
        <w:rPr>
          <w:i w:val="0"/>
          <w:iCs w:val="0"/>
          <w:color w:val="0D0D0D" w:themeColor="text1" w:themeTint="F2"/>
          <w:sz w:val="22"/>
          <w:szCs w:val="22"/>
        </w:rPr>
        <w:instrText xml:space="preserve"> SEQ Gambar \* ARABIC </w:instrText>
      </w:r>
      <w:r w:rsidRPr="000007DC">
        <w:rPr>
          <w:i w:val="0"/>
          <w:iCs w:val="0"/>
          <w:color w:val="0D0D0D" w:themeColor="text1" w:themeTint="F2"/>
          <w:sz w:val="22"/>
          <w:szCs w:val="22"/>
        </w:rPr>
        <w:fldChar w:fldCharType="separate"/>
      </w:r>
      <w:r w:rsidR="008117D9" w:rsidRPr="000007DC">
        <w:rPr>
          <w:i w:val="0"/>
          <w:iCs w:val="0"/>
          <w:color w:val="0D0D0D" w:themeColor="text1" w:themeTint="F2"/>
          <w:sz w:val="22"/>
          <w:szCs w:val="22"/>
        </w:rPr>
        <w:t>1</w:t>
      </w:r>
      <w:r w:rsidRPr="000007DC">
        <w:rPr>
          <w:i w:val="0"/>
          <w:iCs w:val="0"/>
          <w:color w:val="0D0D0D" w:themeColor="text1" w:themeTint="F2"/>
          <w:sz w:val="22"/>
          <w:szCs w:val="22"/>
        </w:rPr>
        <w:fldChar w:fldCharType="end"/>
      </w:r>
      <w:r w:rsidRPr="000007DC">
        <w:rPr>
          <w:b/>
          <w:bCs/>
          <w:i w:val="0"/>
          <w:iCs w:val="0"/>
          <w:color w:val="0D0D0D" w:themeColor="text1" w:themeTint="F2"/>
          <w:sz w:val="22"/>
          <w:szCs w:val="22"/>
        </w:rPr>
        <w:t xml:space="preserve"> </w:t>
      </w:r>
      <w:r w:rsidR="00DC5DBD" w:rsidRPr="000007DC">
        <w:rPr>
          <w:i w:val="0"/>
          <w:iCs w:val="0"/>
          <w:color w:val="0D0D0D" w:themeColor="text1" w:themeTint="F2"/>
          <w:sz w:val="22"/>
          <w:szCs w:val="22"/>
        </w:rPr>
        <w:t xml:space="preserve">Contoh </w:t>
      </w:r>
      <w:r w:rsidRPr="000007DC">
        <w:rPr>
          <w:i w:val="0"/>
          <w:iCs w:val="0"/>
          <w:color w:val="0D0D0D" w:themeColor="text1" w:themeTint="F2"/>
          <w:sz w:val="22"/>
          <w:szCs w:val="22"/>
        </w:rPr>
        <w:t xml:space="preserve">Grafik </w:t>
      </w:r>
      <w:r w:rsidR="00DC5DBD" w:rsidRPr="000007DC">
        <w:rPr>
          <w:i w:val="0"/>
          <w:iCs w:val="0"/>
          <w:color w:val="0D0D0D" w:themeColor="text1" w:themeTint="F2"/>
          <w:sz w:val="22"/>
          <w:szCs w:val="22"/>
        </w:rPr>
        <w:t>Komponen Artikel</w:t>
      </w:r>
    </w:p>
    <w:p w14:paraId="0DF489F3" w14:textId="77777777" w:rsidR="00DC5DBD" w:rsidRDefault="00DC5DBD" w:rsidP="00182D84">
      <w:pPr>
        <w:pStyle w:val="SubBab"/>
      </w:pPr>
    </w:p>
    <w:p w14:paraId="740F0504" w14:textId="6168D65D" w:rsidR="003E38BC" w:rsidRDefault="003E38BC" w:rsidP="00182D84">
      <w:pPr>
        <w:pStyle w:val="SubBab"/>
      </w:pPr>
      <w:r>
        <w:t>PENUTUP</w:t>
      </w:r>
    </w:p>
    <w:p w14:paraId="11D8DD54" w14:textId="77777777" w:rsidR="000007DC" w:rsidRPr="000007DC" w:rsidRDefault="000007DC" w:rsidP="000007DC">
      <w:pPr>
        <w:pStyle w:val="IsiTeksArtikel"/>
        <w:rPr>
          <w:lang w:val="id-ID"/>
        </w:rPr>
      </w:pPr>
      <w:r w:rsidRPr="000007DC">
        <w:rPr>
          <w:lang w:val="id-ID"/>
        </w:rPr>
        <w:t xml:space="preserve">Bagian penutup menyajikan kesimpulan yang menggambarkan jawaban atas tujuan program pengabdian dan temuan utama yang diperoleh selama pelaksanaan kegiatan. Kesimpulan tidak memuat pengulangan uraian hasil dan pembahasan, tetapi merupakan ringkasan inti temuan yang selaras dengan tujuan program. Kesimpulan ditulis secara konseptual dalam bentuk paragraf naratif (bukan </w:t>
      </w:r>
      <w:r w:rsidRPr="000007DC">
        <w:rPr>
          <w:i/>
          <w:iCs/>
          <w:lang w:val="id-ID"/>
        </w:rPr>
        <w:t>numbering</w:t>
      </w:r>
      <w:r w:rsidRPr="000007DC">
        <w:rPr>
          <w:lang w:val="id-ID"/>
        </w:rPr>
        <w:t>), jelas, dan padat. Kesimpulan juga perlu menggambarkan dampak atau perubahan yang diperoleh mitra atau masyarakat sasaran setelah kegiatan dilaksanakan. Bagian penutup dapat memuat rekomendasi atau tindak lanjut yang relevan untuk mendukung keberlanjutan program. Apabila terdapat inovasi, metode, model, produk, atau pendekatan yang terbukti efektif selama pelaksanaan kegiatan, hal tersebut dapat ditegaskan sebagai bagian dari temuan utama.</w:t>
      </w:r>
    </w:p>
    <w:p w14:paraId="47AF8ECC" w14:textId="77777777" w:rsidR="000007DC" w:rsidRPr="000007DC" w:rsidRDefault="000007DC" w:rsidP="000007DC">
      <w:pPr>
        <w:pStyle w:val="IsiTeksArtikel"/>
        <w:rPr>
          <w:lang w:val="id-ID"/>
        </w:rPr>
      </w:pPr>
      <w:r w:rsidRPr="000007DC">
        <w:rPr>
          <w:lang w:val="id-ID"/>
        </w:rPr>
        <w:t xml:space="preserve">Poin penting dalam bagian penutup memuat: </w:t>
      </w:r>
      <w:r w:rsidRPr="000007DC">
        <w:rPr>
          <w:b/>
          <w:bCs/>
          <w:lang w:val="id-ID"/>
        </w:rPr>
        <w:t>(1) Kesimpulan yang menjawab tujuan kegiatan pengabdian, (2) Ringkasan temuan utama tanpa mengulang hasil dan pembahasan, (3) Dampak atau perubahan yang diperoleh mitra atau masyarakat sasaran, (4) Inovasi, metode, model, produk, atau pendekatan yang terbukti efektif apabila ada, dan (5) Rekomendasi atau tindak lanjut untuk keberlanjutan kegiatan apabila diperlukan.</w:t>
      </w:r>
    </w:p>
    <w:p w14:paraId="3505F330" w14:textId="77777777" w:rsidR="000007DC" w:rsidRPr="000007DC" w:rsidRDefault="000007DC" w:rsidP="000007DC">
      <w:pPr>
        <w:pStyle w:val="IsiTeksArtikel"/>
        <w:rPr>
          <w:lang w:val="id-ID"/>
        </w:rPr>
      </w:pPr>
      <w:r w:rsidRPr="000007DC">
        <w:rPr>
          <w:lang w:val="id-ID"/>
        </w:rPr>
        <w:lastRenderedPageBreak/>
        <w:t xml:space="preserve">Bagian penutup diketik menggunakan jenis huruf </w:t>
      </w:r>
      <w:r w:rsidRPr="000007DC">
        <w:rPr>
          <w:i/>
          <w:iCs/>
          <w:lang w:val="id-ID"/>
        </w:rPr>
        <w:t>Times New Roman</w:t>
      </w:r>
      <w:r w:rsidRPr="000007DC">
        <w:rPr>
          <w:lang w:val="id-ID"/>
        </w:rPr>
        <w:t xml:space="preserve">, ukuran 11 pt, dengan jarak antarbaris 1,15 spasi. Pada </w:t>
      </w:r>
      <w:r w:rsidRPr="000007DC">
        <w:rPr>
          <w:i/>
          <w:iCs/>
          <w:lang w:val="id-ID"/>
        </w:rPr>
        <w:t>template</w:t>
      </w:r>
      <w:r w:rsidRPr="000007DC">
        <w:rPr>
          <w:lang w:val="id-ID"/>
        </w:rPr>
        <w:t xml:space="preserve"> ini (Microsoft Word), gunakan </w:t>
      </w:r>
      <w:r w:rsidRPr="000007DC">
        <w:rPr>
          <w:i/>
          <w:iCs/>
          <w:lang w:val="id-ID"/>
        </w:rPr>
        <w:t>heading</w:t>
      </w:r>
      <w:r w:rsidRPr="000007DC">
        <w:rPr>
          <w:lang w:val="id-ID"/>
        </w:rPr>
        <w:t xml:space="preserve"> (Isi Teks Artikel) yang telah disediakan pada menu </w:t>
      </w:r>
      <w:r w:rsidRPr="000007DC">
        <w:rPr>
          <w:i/>
          <w:iCs/>
          <w:lang w:val="id-ID"/>
        </w:rPr>
        <w:t>style</w:t>
      </w:r>
      <w:r w:rsidRPr="000007DC">
        <w:rPr>
          <w:lang w:val="id-ID"/>
        </w:rPr>
        <w:t xml:space="preserve"> untuk memastikan konsistensi format.</w:t>
      </w:r>
    </w:p>
    <w:p w14:paraId="765EFC92" w14:textId="77777777" w:rsidR="00DC5DBD" w:rsidRDefault="00DC5DBD" w:rsidP="00182D84">
      <w:pPr>
        <w:pStyle w:val="SubBab"/>
      </w:pPr>
    </w:p>
    <w:p w14:paraId="19CD9DCA" w14:textId="608200A1" w:rsidR="003E38BC" w:rsidRDefault="003E38BC" w:rsidP="00182D84">
      <w:pPr>
        <w:pStyle w:val="SubBab"/>
      </w:pPr>
      <w:r>
        <w:t>UCAPAN TERIMA KASIH</w:t>
      </w:r>
    </w:p>
    <w:p w14:paraId="303FBEFB" w14:textId="77777777" w:rsidR="000007DC" w:rsidRPr="000007DC" w:rsidRDefault="000007DC" w:rsidP="000007DC">
      <w:pPr>
        <w:pStyle w:val="IsiTeksArtikel"/>
        <w:rPr>
          <w:lang w:val="id-ID"/>
        </w:rPr>
      </w:pPr>
      <w:r w:rsidRPr="000007DC">
        <w:rPr>
          <w:lang w:val="id-ID"/>
        </w:rPr>
        <w:t>Bagian ucapan terima kasih bersifat pilihan (opsional) dan dapat dicantumkan untuk memberikan penghargaan kepada pihak-pihak yang memberikan kontribusi atau dukungan terhadap pelaksanaan kegiatan pengabdian. Pihak yang dapat disebutkan antara lain lembaga mitra, instansi pemerintah, pihak yang memberikan akses atau fasilitas kegiatan, sponsor atau lembaga pemberi pendanaan, serta pihak lain yang memberikan kontribusi penting tetapi tidak memenuhi kriteria sebagai penulis. Ucapan terima kasih ditulis secara ringkas, formal, dan proporsional.</w:t>
      </w:r>
    </w:p>
    <w:p w14:paraId="29BBCAC1" w14:textId="77777777" w:rsidR="000007DC" w:rsidRPr="000007DC" w:rsidRDefault="000007DC" w:rsidP="000007DC">
      <w:pPr>
        <w:pStyle w:val="IsiTeksArtikel"/>
        <w:rPr>
          <w:lang w:val="id-ID"/>
        </w:rPr>
      </w:pPr>
      <w:r w:rsidRPr="000007DC">
        <w:rPr>
          <w:lang w:val="id-ID"/>
        </w:rPr>
        <w:t xml:space="preserve">Bagian ucapan terima kasih diketik menggunakan jenis huruf </w:t>
      </w:r>
      <w:r w:rsidRPr="000007DC">
        <w:rPr>
          <w:i/>
          <w:iCs/>
          <w:lang w:val="id-ID"/>
        </w:rPr>
        <w:t>Times New Roman</w:t>
      </w:r>
      <w:r w:rsidRPr="000007DC">
        <w:rPr>
          <w:lang w:val="id-ID"/>
        </w:rPr>
        <w:t xml:space="preserve">, ukuran 11 pt, dengan jarak antarbaris 1,15 spasi. Pada </w:t>
      </w:r>
      <w:r w:rsidRPr="000007DC">
        <w:rPr>
          <w:i/>
          <w:iCs/>
          <w:lang w:val="id-ID"/>
        </w:rPr>
        <w:t>template</w:t>
      </w:r>
      <w:r w:rsidRPr="000007DC">
        <w:rPr>
          <w:lang w:val="id-ID"/>
        </w:rPr>
        <w:t xml:space="preserve"> ini (Microsoft Word), gunakan </w:t>
      </w:r>
      <w:r w:rsidRPr="000007DC">
        <w:rPr>
          <w:i/>
          <w:iCs/>
          <w:lang w:val="id-ID"/>
        </w:rPr>
        <w:t>heading</w:t>
      </w:r>
      <w:r w:rsidRPr="000007DC">
        <w:rPr>
          <w:lang w:val="id-ID"/>
        </w:rPr>
        <w:t xml:space="preserve"> (Isi Teks Artikel) yang telah disediakan pada menu </w:t>
      </w:r>
      <w:r w:rsidRPr="000007DC">
        <w:rPr>
          <w:i/>
          <w:iCs/>
          <w:lang w:val="id-ID"/>
        </w:rPr>
        <w:t>style</w:t>
      </w:r>
      <w:r w:rsidRPr="000007DC">
        <w:rPr>
          <w:lang w:val="id-ID"/>
        </w:rPr>
        <w:t xml:space="preserve"> untuk memastikan konsistensi format.</w:t>
      </w:r>
    </w:p>
    <w:p w14:paraId="1632ED94" w14:textId="77777777" w:rsidR="00182D84" w:rsidRDefault="00182D84" w:rsidP="00182D84">
      <w:pPr>
        <w:pStyle w:val="SubBab"/>
      </w:pPr>
    </w:p>
    <w:p w14:paraId="3F3FE8BB" w14:textId="2712C597" w:rsidR="003E38BC" w:rsidRDefault="003E38BC" w:rsidP="00182D84">
      <w:pPr>
        <w:pStyle w:val="SubBab"/>
      </w:pPr>
      <w:r>
        <w:t>DAFTAR PUSTAKA</w:t>
      </w:r>
    </w:p>
    <w:p w14:paraId="641120A6" w14:textId="77777777" w:rsidR="000007DC" w:rsidRPr="000007DC" w:rsidRDefault="000007DC" w:rsidP="000007DC">
      <w:pPr>
        <w:pStyle w:val="IsiTeksArtikel"/>
        <w:rPr>
          <w:lang w:val="id-ID"/>
        </w:rPr>
      </w:pPr>
      <w:r w:rsidRPr="000007DC">
        <w:rPr>
          <w:lang w:val="id-ID"/>
        </w:rPr>
        <w:t xml:space="preserve">Daftar pustaka memuat seluruh sumber yang dirujuk dalam artikel dan harus konsisten dengan sitasi yang terdapat pada tubuh naskah. Setiap sumber yang dikutip wajib tercantum dalam daftar pustaka, dan setiap sumber dalam daftar pustaka harus dirujuk dalam teks. Referensi harus relevan, kredibel, dan dapat diverifikasi. Jumlah minimal daftar pustaka adalah 10 sumber. Minimal 80% dari keseluruhan referensi harus berupa sumber primer, terutama artikel jurnal ilmiah, dengan prioritas pada publikasi dalam 10 tahun terakhir. Sumber yang lebih lama dapat digunakan apabila merupakan rujukan fundamental, sumber asli suatu konsep atau metode, atau memiliki relevansi khusus dengan kegiatan pengabdian yang dilaporkan. Penulisan sitasi dan daftar pustaka wajib mengikuti gaya </w:t>
      </w:r>
      <w:r w:rsidRPr="000007DC">
        <w:rPr>
          <w:i/>
          <w:iCs/>
          <w:lang w:val="id-ID"/>
        </w:rPr>
        <w:t>American Psychological Association</w:t>
      </w:r>
      <w:r w:rsidRPr="000007DC">
        <w:rPr>
          <w:lang w:val="id-ID"/>
        </w:rPr>
        <w:t xml:space="preserve"> Edisi Ketujuh (APA 7th Edition) dan disusun secara alfabetis berdasarkan nama belakang penulis. Penulis dianjurkan menggunakan aplikasi manajemen referensi seperti Mendeley, Zotero, EndNote, atau fitur referensi Microsoft Word untuk membantu menjaga konsistensi dan ketepatan referensi.</w:t>
      </w:r>
    </w:p>
    <w:p w14:paraId="001E6F47" w14:textId="77777777" w:rsidR="000007DC" w:rsidRPr="000007DC" w:rsidRDefault="000007DC" w:rsidP="000007DC">
      <w:pPr>
        <w:pStyle w:val="IsiTeksArtikel"/>
        <w:rPr>
          <w:lang w:val="id-ID"/>
        </w:rPr>
      </w:pPr>
      <w:r w:rsidRPr="000007DC">
        <w:rPr>
          <w:lang w:val="id-ID"/>
        </w:rPr>
        <w:t xml:space="preserve">Poin penting dalam bagian daftar pustaka memuat: </w:t>
      </w:r>
      <w:r w:rsidRPr="000007DC">
        <w:rPr>
          <w:b/>
          <w:bCs/>
          <w:lang w:val="id-ID"/>
        </w:rPr>
        <w:t>(1) Minimal 10 sumber referensi, (2) Minimal 80% berupa sumber primer, terutama artikel jurnal ilmiah, (3) Prioritas pada referensi yang diterbitkan dalam 10 tahun terakhir, (4) Kesesuaian antara seluruh sitasi dalam teks dan sumber dalam daftar pustaka, (5) Penggunaan sumber yang relevan, kredibel, dan dapat diverifikasi, (6) Penggunaan gaya APA Edisi Ketujuh (APA 7th Edition), dan (7) Penggunaan aplikasi manajemen referensi untuk menjaga konsistensi penulisan sitasi dan daftar pustaka.</w:t>
      </w:r>
    </w:p>
    <w:p w14:paraId="7163F2D6" w14:textId="77777777" w:rsidR="003E38BC" w:rsidRDefault="003E38BC" w:rsidP="00777AC9">
      <w:pPr>
        <w:pStyle w:val="IsiTeksArtikel"/>
      </w:pPr>
    </w:p>
    <w:p w14:paraId="1B0F3BC2" w14:textId="40B42E3D" w:rsidR="00DE57F7" w:rsidRDefault="00DE57F7" w:rsidP="00CD6AAB">
      <w:pPr>
        <w:pStyle w:val="IsiTeksArtikel"/>
        <w:spacing w:after="120"/>
        <w:ind w:firstLine="0"/>
      </w:pPr>
      <w:r>
        <w:t xml:space="preserve">Contoh Penulisan Daftar Pustaka </w:t>
      </w:r>
      <w:r w:rsidR="00992B4A">
        <w:t>dari berbagai sumber:</w:t>
      </w:r>
    </w:p>
    <w:p w14:paraId="2E73CE13" w14:textId="3E577C68" w:rsidR="00DE57F7" w:rsidRPr="00CD6AAB" w:rsidRDefault="00CD6AAB" w:rsidP="00CD6AAB">
      <w:pPr>
        <w:spacing w:after="0"/>
        <w:rPr>
          <w:b/>
          <w:bCs/>
          <w:sz w:val="22"/>
          <w:szCs w:val="20"/>
        </w:rPr>
      </w:pPr>
      <w:r w:rsidRPr="00CD6AAB">
        <w:rPr>
          <w:b/>
          <w:bCs/>
          <w:sz w:val="22"/>
          <w:szCs w:val="20"/>
        </w:rPr>
        <w:t>Daftar Pustaka yang bersumber dari jurnal ilmiah (</w:t>
      </w:r>
      <w:r w:rsidRPr="00CD6AAB">
        <w:rPr>
          <w:b/>
          <w:bCs/>
          <w:i/>
          <w:iCs/>
          <w:sz w:val="22"/>
          <w:szCs w:val="20"/>
        </w:rPr>
        <w:t>online</w:t>
      </w:r>
      <w:r w:rsidRPr="00CD6AAB">
        <w:rPr>
          <w:b/>
          <w:bCs/>
          <w:sz w:val="22"/>
          <w:szCs w:val="20"/>
        </w:rPr>
        <w:t>)</w:t>
      </w:r>
    </w:p>
    <w:p w14:paraId="38CAE479" w14:textId="3B50873B" w:rsidR="00CD6AAB" w:rsidRDefault="00CD6AAB" w:rsidP="00CD6AAB">
      <w:pPr>
        <w:pStyle w:val="DaftarPustaka"/>
      </w:pPr>
      <w:r>
        <w:t xml:space="preserve">Meylianingrum, K., El Fahmi , E. F. F., &amp; Jaya, T. J. (2023). Optimization of Digital Branding and Marketing for Gempol MSMEs Through WhatsApp Business: Optimalisasi Digital Branding dan Marketing pada UMKM Gempol Melalui WhatsApp Business. </w:t>
      </w:r>
      <w:r>
        <w:rPr>
          <w:i/>
          <w:iCs/>
        </w:rPr>
        <w:t>Dinamisia : Jurnal Pengabdian Kepada Masyarakat</w:t>
      </w:r>
      <w:r>
        <w:t xml:space="preserve">, </w:t>
      </w:r>
      <w:r>
        <w:rPr>
          <w:i/>
          <w:iCs/>
        </w:rPr>
        <w:t>7</w:t>
      </w:r>
      <w:r>
        <w:t xml:space="preserve">(6), 1528-1533. </w:t>
      </w:r>
      <w:hyperlink r:id="rId12" w:history="1">
        <w:r w:rsidRPr="006F0F12">
          <w:rPr>
            <w:rStyle w:val="Hyperlink"/>
          </w:rPr>
          <w:t>https://doi.org/10.31849/dinamisia.v7i6.15273</w:t>
        </w:r>
      </w:hyperlink>
    </w:p>
    <w:p w14:paraId="1B7CC2CF" w14:textId="429EBA47" w:rsidR="00CD6AAB" w:rsidRDefault="00CD6AAB" w:rsidP="00CD6AAB">
      <w:pPr>
        <w:pStyle w:val="DaftarPustaka"/>
      </w:pPr>
      <w:r>
        <w:t xml:space="preserve">Fitriani, F., Hamimu, L., Bahdad, B., Juarzan, L. I., Alfirman, A., &amp; Indrawati, I. (2023). Penyediaan Database Spasial di Desa Sumber Sari Kecamatan Moramo Kabupaten Konawe Selatan . </w:t>
      </w:r>
      <w:r>
        <w:rPr>
          <w:i/>
          <w:iCs/>
        </w:rPr>
        <w:lastRenderedPageBreak/>
        <w:t>Wikrama Parahita : Jurnal Pengabdian Masyarakat</w:t>
      </w:r>
      <w:r>
        <w:t xml:space="preserve">, </w:t>
      </w:r>
      <w:r>
        <w:rPr>
          <w:i/>
          <w:iCs/>
        </w:rPr>
        <w:t>7</w:t>
      </w:r>
      <w:r>
        <w:t xml:space="preserve">(2), 203-210. </w:t>
      </w:r>
      <w:hyperlink r:id="rId13" w:history="1">
        <w:r w:rsidRPr="006F0F12">
          <w:rPr>
            <w:rStyle w:val="Hyperlink"/>
          </w:rPr>
          <w:t>https://doi.org/10.30656/jpmwp.v7i2.5334</w:t>
        </w:r>
      </w:hyperlink>
      <w:r>
        <w:t xml:space="preserve"> </w:t>
      </w:r>
    </w:p>
    <w:p w14:paraId="16CA90B3" w14:textId="7E117A97" w:rsidR="00CD6AAB" w:rsidRDefault="00CD6AAB" w:rsidP="00CD6AAB">
      <w:pPr>
        <w:spacing w:after="0"/>
        <w:rPr>
          <w:b/>
          <w:bCs/>
          <w:sz w:val="22"/>
          <w:szCs w:val="20"/>
        </w:rPr>
      </w:pPr>
      <w:r w:rsidRPr="00CD6AAB">
        <w:rPr>
          <w:b/>
          <w:bCs/>
          <w:sz w:val="22"/>
          <w:szCs w:val="20"/>
        </w:rPr>
        <w:t xml:space="preserve">Daftar Pustaka yang bersumber dari </w:t>
      </w:r>
      <w:r>
        <w:rPr>
          <w:b/>
          <w:bCs/>
          <w:sz w:val="22"/>
          <w:szCs w:val="20"/>
        </w:rPr>
        <w:t>Buku</w:t>
      </w:r>
    </w:p>
    <w:p w14:paraId="033BD356" w14:textId="3160473D" w:rsidR="00CD6AAB" w:rsidRPr="00CD6AAB" w:rsidRDefault="00CD6AAB" w:rsidP="004507F9">
      <w:pPr>
        <w:pStyle w:val="DaftarPustaka"/>
      </w:pPr>
      <w:r>
        <w:fldChar w:fldCharType="begin" w:fldLock="1"/>
      </w:r>
      <w:r>
        <w:instrText xml:space="preserve">ADDIN Mendeley Bibliography CSL_BIBLIOGRAPHY </w:instrText>
      </w:r>
      <w:r>
        <w:fldChar w:fldCharType="separate"/>
      </w:r>
      <w:r w:rsidRPr="00CD6AAB">
        <w:t xml:space="preserve">Keraf, G. (2010). </w:t>
      </w:r>
      <w:r w:rsidRPr="00CD6AAB">
        <w:rPr>
          <w:i/>
          <w:iCs/>
        </w:rPr>
        <w:t xml:space="preserve">Argumentasi dan </w:t>
      </w:r>
      <w:r w:rsidRPr="004507F9">
        <w:t>Narasi</w:t>
      </w:r>
      <w:r w:rsidRPr="00CD6AAB">
        <w:t>. Gramedia Pustaka Utama.</w:t>
      </w:r>
    </w:p>
    <w:p w14:paraId="28B7C9A6" w14:textId="77777777" w:rsidR="00CD6AAB" w:rsidRPr="00D768B6" w:rsidRDefault="00CD6AAB" w:rsidP="004507F9">
      <w:pPr>
        <w:pStyle w:val="DaftarPustaka"/>
        <w:ind w:left="0" w:firstLine="0"/>
      </w:pPr>
      <w:r>
        <w:fldChar w:fldCharType="end"/>
      </w:r>
      <w:r>
        <w:fldChar w:fldCharType="begin" w:fldLock="1"/>
      </w:r>
      <w:r>
        <w:instrText xml:space="preserve">ADDIN Mendeley Bibliography CSL_BIBLIOGRAPHY </w:instrText>
      </w:r>
      <w:r>
        <w:fldChar w:fldCharType="separate"/>
      </w:r>
      <w:r w:rsidRPr="00D768B6">
        <w:t xml:space="preserve">Arikunto, S. (2014). </w:t>
      </w:r>
      <w:r w:rsidRPr="00D768B6">
        <w:rPr>
          <w:i/>
          <w:iCs/>
        </w:rPr>
        <w:t>Prosedur Penelitian: Suatu Pendekatan Praktik</w:t>
      </w:r>
      <w:r w:rsidRPr="00D768B6">
        <w:t xml:space="preserve"> (14th ed.). Rineka Cipta.</w:t>
      </w:r>
    </w:p>
    <w:p w14:paraId="157B0E5D" w14:textId="537794E3" w:rsidR="00CD6AAB" w:rsidRDefault="00CD6AAB" w:rsidP="00EB3107">
      <w:pPr>
        <w:pStyle w:val="DaftarPustaka"/>
        <w:spacing w:after="0"/>
        <w:rPr>
          <w:b/>
          <w:bCs/>
        </w:rPr>
      </w:pPr>
      <w:r>
        <w:fldChar w:fldCharType="end"/>
      </w:r>
      <w:r w:rsidRPr="00B56F21">
        <w:rPr>
          <w:b/>
          <w:bCs/>
        </w:rPr>
        <w:t xml:space="preserve">Daftar Pustaka yang bersumber dari </w:t>
      </w:r>
      <w:r w:rsidR="00B56F21" w:rsidRPr="00B56F21">
        <w:rPr>
          <w:b/>
          <w:bCs/>
        </w:rPr>
        <w:t>Website</w:t>
      </w:r>
    </w:p>
    <w:p w14:paraId="527670FD" w14:textId="37D1F598" w:rsidR="008117D9" w:rsidRDefault="008117D9" w:rsidP="008117D9">
      <w:pPr>
        <w:pStyle w:val="DaftarPustaka"/>
      </w:pPr>
      <w:r w:rsidRPr="008117D9">
        <w:t xml:space="preserve">Doddy. (2023). Dirjen Diktiristek: Sistem SNPMB 2024 Dibuat Lebih Adil dan Transparan. Dikti.Kemdikbud.Go.Id. </w:t>
      </w:r>
      <w:hyperlink r:id="rId14" w:history="1">
        <w:r w:rsidRPr="006F0F12">
          <w:rPr>
            <w:rStyle w:val="Hyperlink"/>
          </w:rPr>
          <w:t>https://dikti.kemdikbud.go.id/kabar-dikti/kabar/dirjen-diktiristek-sistem-snpmb-2024-dibuat-lebih-adil-dan-transparan/</w:t>
        </w:r>
      </w:hyperlink>
    </w:p>
    <w:p w14:paraId="737E2C3E" w14:textId="77777777" w:rsidR="00EB3107" w:rsidRPr="00EB3107" w:rsidRDefault="00EB3107" w:rsidP="00EB3107">
      <w:pPr>
        <w:pStyle w:val="DaftarPustaka"/>
      </w:pPr>
      <w:r w:rsidRPr="00EB3107">
        <w:t>Nariswari, S. L. (2023). 6 Cara Menjaga Daya Tahan Tubuh Saat Liburan Akhir Tahun. Kompas.Com. https://lifestyle.kompas.com/read/2023/12/06/124434820/6-cara-menjaga-daya-tahan-tubuh-saat-liburan-akhir-tahun</w:t>
      </w:r>
    </w:p>
    <w:p w14:paraId="145F5846" w14:textId="361B2D32" w:rsidR="00B56F21" w:rsidRDefault="00EB3107" w:rsidP="00EB3107">
      <w:pPr>
        <w:pStyle w:val="DaftarPustaka"/>
        <w:spacing w:after="0"/>
        <w:rPr>
          <w:b/>
          <w:bCs/>
        </w:rPr>
      </w:pPr>
      <w:r w:rsidRPr="00B56F21">
        <w:rPr>
          <w:b/>
          <w:bCs/>
        </w:rPr>
        <w:t>Daftar Pustaka yang bersumber dari</w:t>
      </w:r>
      <w:r>
        <w:rPr>
          <w:b/>
          <w:bCs/>
        </w:rPr>
        <w:t xml:space="preserve"> Dokumen Pemerintah atau Kebijakan Pemerintah</w:t>
      </w:r>
    </w:p>
    <w:p w14:paraId="4ACA450A" w14:textId="274BBF61" w:rsidR="00BB5ACF" w:rsidRDefault="00BB5ACF" w:rsidP="00BB5ACF">
      <w:pPr>
        <w:pStyle w:val="DaftarPustaka"/>
      </w:pPr>
      <w:r w:rsidRPr="00BB5ACF">
        <w:t xml:space="preserve">Undang-Undang Republik Indonesia. (2022). Undang-Undang Republik Indonesia Nomor 12 Tahun 2022 tentang Tindak Pidana Kekerasan Seksual. In Undang-Undang Republik Indonesia (No. 6; Vol. 12, pp. 5–24). </w:t>
      </w:r>
      <w:hyperlink r:id="rId15" w:history="1">
        <w:r w:rsidRPr="00D427C2">
          <w:rPr>
            <w:rStyle w:val="Hyperlink"/>
          </w:rPr>
          <w:t>https://jdih.setkab.go.id/PUUdoc/176736/Salinan_UU_Nomor_12_Tahun_2022.pdf</w:t>
        </w:r>
      </w:hyperlink>
    </w:p>
    <w:p w14:paraId="58F626AA" w14:textId="2D8B4C8B" w:rsidR="004507F9" w:rsidRDefault="004507F9" w:rsidP="004507F9">
      <w:pPr>
        <w:pStyle w:val="DaftarPustaka"/>
      </w:pPr>
      <w:r w:rsidRPr="004507F9">
        <w:t xml:space="preserve">Permendikbudristek. (2023). Peraturan Menteri Pendidikan, Kebudayaan, Riset, dan Teknologi Republik Indonesia Nomor 53 Tahun 2023 tentang Penjaminan Mutu Pendidikan Tinggi (pp. 1–14). </w:t>
      </w:r>
      <w:hyperlink r:id="rId16" w:history="1">
        <w:r w:rsidR="004E5324" w:rsidRPr="003B7855">
          <w:rPr>
            <w:rStyle w:val="Hyperlink"/>
          </w:rPr>
          <w:t>https://www.ncbi.nlm.nih.gov/books/NBK558907/</w:t>
        </w:r>
      </w:hyperlink>
    </w:p>
    <w:p w14:paraId="5E7F35B1" w14:textId="77777777" w:rsidR="004E5324" w:rsidRDefault="004E5324" w:rsidP="004507F9">
      <w:pPr>
        <w:pStyle w:val="DaftarPustaka"/>
      </w:pPr>
    </w:p>
    <w:p w14:paraId="41CA4C41" w14:textId="77777777" w:rsidR="004E5324" w:rsidRDefault="004E5324" w:rsidP="004507F9">
      <w:pPr>
        <w:pStyle w:val="DaftarPustaka"/>
      </w:pPr>
    </w:p>
    <w:p w14:paraId="35739061" w14:textId="77777777" w:rsidR="004E5324" w:rsidRPr="004E5324" w:rsidRDefault="004E5324" w:rsidP="004507F9">
      <w:pPr>
        <w:pStyle w:val="DaftarPustaka"/>
        <w:rPr>
          <w:color w:val="FF0000"/>
        </w:rPr>
      </w:pPr>
      <w:r w:rsidRPr="004E5324">
        <w:rPr>
          <w:color w:val="FF0000"/>
        </w:rPr>
        <w:t>Catatan:</w:t>
      </w:r>
    </w:p>
    <w:p w14:paraId="01082DD4" w14:textId="64C35A7E" w:rsidR="004E5324" w:rsidRPr="004E5324" w:rsidRDefault="004E5324" w:rsidP="004507F9">
      <w:pPr>
        <w:pStyle w:val="DaftarPustaka"/>
        <w:rPr>
          <w:color w:val="FF0000"/>
        </w:rPr>
      </w:pPr>
      <w:r w:rsidRPr="004E5324">
        <w:rPr>
          <w:color w:val="FF0000"/>
        </w:rPr>
        <w:t>Gunakan Style yang telah disediakan pada menu word</w:t>
      </w:r>
    </w:p>
    <w:p w14:paraId="797C4E91" w14:textId="06EE234F" w:rsidR="004507F9" w:rsidRPr="00A62F24" w:rsidRDefault="004507F9" w:rsidP="004507F9"/>
    <w:p w14:paraId="7714F78F" w14:textId="77777777" w:rsidR="00BB5ACF" w:rsidRPr="00B56F21" w:rsidRDefault="00BB5ACF" w:rsidP="00BB5ACF">
      <w:pPr>
        <w:pStyle w:val="DaftarPustaka"/>
        <w:rPr>
          <w:b/>
          <w:bCs/>
        </w:rPr>
      </w:pPr>
    </w:p>
    <w:sectPr w:rsidR="00BB5ACF" w:rsidRPr="00B56F21" w:rsidSect="00580117">
      <w:headerReference w:type="default" r:id="rId17"/>
      <w:footerReference w:type="default" r:id="rId18"/>
      <w:type w:val="continuous"/>
      <w:pgSz w:w="11906" w:h="16838"/>
      <w:pgMar w:top="1440" w:right="1440" w:bottom="1440" w:left="1440" w:header="737" w:footer="737"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984FF" w14:textId="77777777" w:rsidR="00661F3F" w:rsidRDefault="00661F3F" w:rsidP="003E38BC">
      <w:pPr>
        <w:spacing w:after="0" w:line="240" w:lineRule="auto"/>
      </w:pPr>
      <w:r>
        <w:separator/>
      </w:r>
    </w:p>
  </w:endnote>
  <w:endnote w:type="continuationSeparator" w:id="0">
    <w:p w14:paraId="0304C5EC" w14:textId="77777777" w:rsidR="00661F3F" w:rsidRDefault="00661F3F" w:rsidP="003E3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C47A5" w14:textId="62518A8C" w:rsidR="00FC76A8" w:rsidRDefault="00FC76A8" w:rsidP="00FC76A8">
    <w:pPr>
      <w:pStyle w:val="Footer"/>
    </w:pPr>
    <w:r>
      <mc:AlternateContent>
        <mc:Choice Requires="wps">
          <w:drawing>
            <wp:anchor distT="45720" distB="45720" distL="114300" distR="114300" simplePos="0" relativeHeight="251663360" behindDoc="1" locked="0" layoutInCell="1" allowOverlap="1" wp14:anchorId="14C55D6F" wp14:editId="0F885F66">
              <wp:simplePos x="0" y="0"/>
              <wp:positionH relativeFrom="column">
                <wp:posOffset>-36830</wp:posOffset>
              </wp:positionH>
              <wp:positionV relativeFrom="paragraph">
                <wp:posOffset>5897</wp:posOffset>
              </wp:positionV>
              <wp:extent cx="5767070" cy="252095"/>
              <wp:effectExtent l="0" t="0" r="5080" b="0"/>
              <wp:wrapNone/>
              <wp:docPr id="217" name="Kotak Te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7070" cy="252095"/>
                      </a:xfrm>
                      <a:prstGeom prst="rect">
                        <a:avLst/>
                      </a:prstGeom>
                      <a:solidFill>
                        <a:srgbClr val="FFFFFF"/>
                      </a:solidFill>
                      <a:ln w="9525">
                        <a:noFill/>
                        <a:miter lim="800000"/>
                        <a:headEnd/>
                        <a:tailEnd/>
                      </a:ln>
                    </wps:spPr>
                    <wps:txbx>
                      <w:txbxContent>
                        <w:p w14:paraId="3061E727" w14:textId="398E1F19" w:rsidR="00FC76A8" w:rsidRPr="00E3346D" w:rsidRDefault="00FC76A8" w:rsidP="00FC76A8">
                          <w:pPr>
                            <w:jc w:val="right"/>
                            <w:rPr>
                              <w:color w:val="404040" w:themeColor="text1" w:themeTint="BF"/>
                              <w:sz w:val="18"/>
                              <w:szCs w:val="16"/>
                            </w:rPr>
                          </w:pPr>
                          <w:r w:rsidRPr="00E3346D">
                            <w:rPr>
                              <w:color w:val="404040" w:themeColor="text1" w:themeTint="BF"/>
                              <w:sz w:val="18"/>
                              <w:szCs w:val="16"/>
                            </w:rPr>
                            <w:t xml:space="preserve">ABDI UNISAP: Jurnal Pengabdian Kepada Masyarakat | Volume </w:t>
                          </w:r>
                          <w:r w:rsidR="00A7683C">
                            <w:rPr>
                              <w:color w:val="404040" w:themeColor="text1" w:themeTint="BF"/>
                              <w:sz w:val="18"/>
                              <w:szCs w:val="16"/>
                            </w:rPr>
                            <w:t>4</w:t>
                          </w:r>
                          <w:r w:rsidRPr="00E3346D">
                            <w:rPr>
                              <w:color w:val="404040" w:themeColor="text1" w:themeTint="BF"/>
                              <w:sz w:val="18"/>
                              <w:szCs w:val="16"/>
                            </w:rPr>
                            <w:t xml:space="preserve">, Nomor </w:t>
                          </w:r>
                          <w:r w:rsidR="00771473">
                            <w:rPr>
                              <w:color w:val="404040" w:themeColor="text1" w:themeTint="BF"/>
                              <w:sz w:val="18"/>
                              <w:szCs w:val="16"/>
                            </w:rPr>
                            <w:t>2</w:t>
                          </w:r>
                          <w:r w:rsidRPr="00E3346D">
                            <w:rPr>
                              <w:color w:val="404040" w:themeColor="text1" w:themeTint="BF"/>
                              <w:sz w:val="18"/>
                              <w:szCs w:val="16"/>
                            </w:rPr>
                            <w:t xml:space="preserve">, </w:t>
                          </w:r>
                          <w:r w:rsidR="00771473">
                            <w:rPr>
                              <w:color w:val="404040" w:themeColor="text1" w:themeTint="BF"/>
                              <w:sz w:val="18"/>
                              <w:szCs w:val="16"/>
                            </w:rPr>
                            <w:t>Desember</w:t>
                          </w:r>
                          <w:r w:rsidR="00605398">
                            <w:rPr>
                              <w:color w:val="404040" w:themeColor="text1" w:themeTint="BF"/>
                              <w:sz w:val="18"/>
                              <w:szCs w:val="16"/>
                            </w:rPr>
                            <w:t xml:space="preserve"> 202</w:t>
                          </w:r>
                          <w:r w:rsidR="00A7683C">
                            <w:rPr>
                              <w:color w:val="404040" w:themeColor="text1" w:themeTint="BF"/>
                              <w:sz w:val="18"/>
                              <w:szCs w:val="16"/>
                            </w:rPr>
                            <w:t>6</w:t>
                          </w:r>
                        </w:p>
                        <w:p w14:paraId="36ED9763" w14:textId="77777777" w:rsidR="00FC76A8" w:rsidRPr="00E3346D" w:rsidRDefault="00FC76A8" w:rsidP="00FC76A8">
                          <w:pPr>
                            <w:jc w:val="right"/>
                            <w:rPr>
                              <w:color w:val="404040" w:themeColor="text1" w:themeTint="BF"/>
                              <w:sz w:val="18"/>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C55D6F" id="_x0000_t202" coordsize="21600,21600" o:spt="202" path="m,l,21600r21600,l21600,xe">
              <v:stroke joinstyle="miter"/>
              <v:path gradientshapeok="t" o:connecttype="rect"/>
            </v:shapetype>
            <v:shape id="Kotak Teks 2" o:spid="_x0000_s1026" type="#_x0000_t202" style="position:absolute;margin-left:-2.9pt;margin-top:.45pt;width:454.1pt;height:19.8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he/DQIAAPYDAAAOAAAAZHJzL2Uyb0RvYy54bWysU9uO2yAQfa/Uf0C8N3aseLOx4qy22aaq&#10;tL1I234AxthGxQwFEjv9+g7Ym03bt6o8IIYZzsycOWzvxl6Rk7BOgi7pcpFSIjSHWuq2pN++Ht7c&#10;UuI80zVToEVJz8LRu93rV9vBFCKDDlQtLEEQ7YrBlLTz3hRJ4ngneuYWYIRGZwO2Zx5N2ya1ZQOi&#10;9yrJ0vQmGcDWxgIXzuHtw+Sku4jfNIL7z03jhCeqpFibj7uNexX2ZLdlRWuZ6SSfy2D/UEXPpMak&#10;F6gH5hk5WvkXVC+5BQeNX3DoE2gayUXsAbtZpn9089QxI2IvSI4zF5rc/4Pln05P5oslfnwLIw4w&#10;NuHMI/DvjmjYd0y34t5aGDrBaky8DJQlg3HF/DRQ7QoXQKrhI9Q4ZHb0EIHGxvaBFeyTIDoO4Hwh&#10;XYyecLzM1zfrdI0ujr4sz9JNHlOw4vm1sc6/F9CTcCipxaFGdHZ6dD5Uw4rnkJDMgZL1QSoVDdtW&#10;e2XJiaEADnHN6L+FKU2Gkm7yLI/IGsL7qI1eehSokn1Jb9OwJskENt7pOoZ4JtV0xkqUnukJjEzc&#10;+LEaMTDQVEF9RqIsTELEj4OHDuxPSgYUYUndjyOzghL1QSPZm+VqFVQbjVW+ztCw157q2sM0R6iS&#10;ekqm495HpQceNNzjUBoZ+XqpZK4VxRVpnD9CUO+1HaNevuvuFwAAAP//AwBQSwMEFAAGAAgAAAAh&#10;APeea0DbAAAABgEAAA8AAABkcnMvZG93bnJldi54bWxMzkFOwzAQBdA9EnewBokNam2qNCUhkwoq&#10;gdi29ACT2E0i4nEUu016+5oVLEd/9P8rtrPtxcWMvnOM8LxUIAzXTnfcIBy/PxYvIHwg1tQ7NghX&#10;42Fb3t8VlGs38d5cDqERsYR9TghtCEMupa9bY8kv3WA4Zic3WgrxHBupR5piue3lSqlUWuo4LrQ0&#10;mF1r6p/D2SKcvqandTZVn+G42SfpO3Wbyl0RHx/mt1cQwczh7xl++ZEOZTRV7szaix5hsY7ygJCB&#10;iGmmVgmICiFRKciykP/55Q0AAP//AwBQSwECLQAUAAYACAAAACEAtoM4kv4AAADhAQAAEwAAAAAA&#10;AAAAAAAAAAAAAAAAW0NvbnRlbnRfVHlwZXNdLnhtbFBLAQItABQABgAIAAAAIQA4/SH/1gAAAJQB&#10;AAALAAAAAAAAAAAAAAAAAC8BAABfcmVscy8ucmVsc1BLAQItABQABgAIAAAAIQCCthe/DQIAAPYD&#10;AAAOAAAAAAAAAAAAAAAAAC4CAABkcnMvZTJvRG9jLnhtbFBLAQItABQABgAIAAAAIQD3nmtA2wAA&#10;AAYBAAAPAAAAAAAAAAAAAAAAAGcEAABkcnMvZG93bnJldi54bWxQSwUGAAAAAAQABADzAAAAbwUA&#10;AAAA&#10;" stroked="f">
              <v:textbox>
                <w:txbxContent>
                  <w:p w14:paraId="3061E727" w14:textId="398E1F19" w:rsidR="00FC76A8" w:rsidRPr="00E3346D" w:rsidRDefault="00FC76A8" w:rsidP="00FC76A8">
                    <w:pPr>
                      <w:jc w:val="right"/>
                      <w:rPr>
                        <w:color w:val="404040" w:themeColor="text1" w:themeTint="BF"/>
                        <w:sz w:val="18"/>
                        <w:szCs w:val="16"/>
                      </w:rPr>
                    </w:pPr>
                    <w:r w:rsidRPr="00E3346D">
                      <w:rPr>
                        <w:color w:val="404040" w:themeColor="text1" w:themeTint="BF"/>
                        <w:sz w:val="18"/>
                        <w:szCs w:val="16"/>
                      </w:rPr>
                      <w:t xml:space="preserve">ABDI UNISAP: Jurnal Pengabdian Kepada Masyarakat | Volume </w:t>
                    </w:r>
                    <w:r w:rsidR="00A7683C">
                      <w:rPr>
                        <w:color w:val="404040" w:themeColor="text1" w:themeTint="BF"/>
                        <w:sz w:val="18"/>
                        <w:szCs w:val="16"/>
                      </w:rPr>
                      <w:t>4</w:t>
                    </w:r>
                    <w:r w:rsidRPr="00E3346D">
                      <w:rPr>
                        <w:color w:val="404040" w:themeColor="text1" w:themeTint="BF"/>
                        <w:sz w:val="18"/>
                        <w:szCs w:val="16"/>
                      </w:rPr>
                      <w:t xml:space="preserve">, Nomor </w:t>
                    </w:r>
                    <w:r w:rsidR="00771473">
                      <w:rPr>
                        <w:color w:val="404040" w:themeColor="text1" w:themeTint="BF"/>
                        <w:sz w:val="18"/>
                        <w:szCs w:val="16"/>
                      </w:rPr>
                      <w:t>2</w:t>
                    </w:r>
                    <w:r w:rsidRPr="00E3346D">
                      <w:rPr>
                        <w:color w:val="404040" w:themeColor="text1" w:themeTint="BF"/>
                        <w:sz w:val="18"/>
                        <w:szCs w:val="16"/>
                      </w:rPr>
                      <w:t xml:space="preserve">, </w:t>
                    </w:r>
                    <w:r w:rsidR="00771473">
                      <w:rPr>
                        <w:color w:val="404040" w:themeColor="text1" w:themeTint="BF"/>
                        <w:sz w:val="18"/>
                        <w:szCs w:val="16"/>
                      </w:rPr>
                      <w:t>Desember</w:t>
                    </w:r>
                    <w:r w:rsidR="00605398">
                      <w:rPr>
                        <w:color w:val="404040" w:themeColor="text1" w:themeTint="BF"/>
                        <w:sz w:val="18"/>
                        <w:szCs w:val="16"/>
                      </w:rPr>
                      <w:t xml:space="preserve"> 202</w:t>
                    </w:r>
                    <w:r w:rsidR="00A7683C">
                      <w:rPr>
                        <w:color w:val="404040" w:themeColor="text1" w:themeTint="BF"/>
                        <w:sz w:val="18"/>
                        <w:szCs w:val="16"/>
                      </w:rPr>
                      <w:t>6</w:t>
                    </w:r>
                  </w:p>
                  <w:p w14:paraId="36ED9763" w14:textId="77777777" w:rsidR="00FC76A8" w:rsidRPr="00E3346D" w:rsidRDefault="00FC76A8" w:rsidP="00FC76A8">
                    <w:pPr>
                      <w:jc w:val="right"/>
                      <w:rPr>
                        <w:color w:val="404040" w:themeColor="text1" w:themeTint="BF"/>
                        <w:sz w:val="18"/>
                        <w:szCs w:val="16"/>
                      </w:rPr>
                    </w:pPr>
                  </w:p>
                </w:txbxContent>
              </v:textbox>
            </v:shape>
          </w:pict>
        </mc:Fallback>
      </mc:AlternateContent>
    </w:r>
    <w:r>
      <mc:AlternateContent>
        <mc:Choice Requires="wps">
          <w:drawing>
            <wp:anchor distT="0" distB="0" distL="114300" distR="114300" simplePos="0" relativeHeight="251662336" behindDoc="0" locked="0" layoutInCell="1" allowOverlap="1" wp14:anchorId="3A0A2DE0" wp14:editId="76BCEB45">
              <wp:simplePos x="0" y="0"/>
              <wp:positionH relativeFrom="column">
                <wp:posOffset>-2721</wp:posOffset>
              </wp:positionH>
              <wp:positionV relativeFrom="paragraph">
                <wp:posOffset>-24765</wp:posOffset>
              </wp:positionV>
              <wp:extent cx="5756275" cy="0"/>
              <wp:effectExtent l="0" t="0" r="0" b="0"/>
              <wp:wrapNone/>
              <wp:docPr id="907852980" name="Straight Connector 4"/>
              <wp:cNvGraphicFramePr/>
              <a:graphic xmlns:a="http://schemas.openxmlformats.org/drawingml/2006/main">
                <a:graphicData uri="http://schemas.microsoft.com/office/word/2010/wordprocessingShape">
                  <wps:wsp>
                    <wps:cNvCnPr/>
                    <wps:spPr>
                      <a:xfrm>
                        <a:off x="0" y="0"/>
                        <a:ext cx="5756275" cy="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F44EE8"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1.95pt" to="453.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pkr2QEAABkEAAAOAAAAZHJzL2Uyb0RvYy54bWysU8tu2zAQvBfoPxC815Id2C4EyzkkSC99&#10;BH18AEMuLQJ8gWQs+e+7JG05aU8tcqGk3Z2dneFqdzsZTY4QonK2p8tFSwlY7oSyh57++vnw4SMl&#10;MTErmHYWenqCSG/379/tRt/Byg1OCwgEm9jYjb6nQ0q+a5rIBzAsLpwHi0npgmEJP8OhEYGN2N3o&#10;ZtW2m2Z0QfjgOMSI0fuapPvSX0rg6ZuUERLRPcXZUjlDOZ/y2ex3rDsE5gfFz2Ow/5jCMGWRdG51&#10;zxIjz0H91cooHlx0Mi24M42TUnEoGlDNsv1DzY+BeSha0JzoZ5vi27XlX4939jGgDaOPXfSPIauY&#10;ZDD5ifORqZh1ms2CKRGOwfV2vVlt15TwS665An2I6RM4Q/JLT7WyWQfr2PFzTEiGpZeSHNaWjLg9&#10;q23blrLotBIPSuucLLsAdzqQI8NbTNOy1Ohn88WJGtusW0SWu8Qw3ngN31zCSDd3KeQvCDCnLQav&#10;+stbOmmoo30HSZRAxZV3blQ5GOdg0zKTl05YnWESh5+BZ1F5p686XgPP9RkKZW3/BTwjCrOzaQYb&#10;ZV2olr5mzy7WkWWtvzhQdWcLnpw4lc0o1uD+FYXnfyUv+MvvAr/+0fvfAAAA//8DAFBLAwQUAAYA&#10;CAAAACEA4+uhQNoAAAAHAQAADwAAAGRycy9kb3ducmV2LnhtbEyOwU7DMBBE70j8g7VI3FqnBSoS&#10;4lSoEhKcEIEDx228jSPidYjdNPw9izjAabQzo9lXbmffq4nG2AU2sFpmoIibYDtuDby9PixuQcWE&#10;bLEPTAa+KMK2Oj8rsbDhxC801alVMsKxQAMupaHQOjaOPMZlGIglO4TRY5JzbLUd8STjvtfrLNto&#10;jx3LB4cD7Rw1H/XRG6j18/j0uavfbYdunU+UHg83yZjLi/n+DlSiOf2V4Qdf0KESpn04so2qN7C4&#10;lqLIVQ5K4jzbrEDtfw1dlfo/f/UNAAD//wMAUEsBAi0AFAAGAAgAAAAhALaDOJL+AAAA4QEAABMA&#10;AAAAAAAAAAAAAAAAAAAAAFtDb250ZW50X1R5cGVzXS54bWxQSwECLQAUAAYACAAAACEAOP0h/9YA&#10;AACUAQAACwAAAAAAAAAAAAAAAAAvAQAAX3JlbHMvLnJlbHNQSwECLQAUAAYACAAAACEAXNqZK9kB&#10;AAAZBAAADgAAAAAAAAAAAAAAAAAuAgAAZHJzL2Uyb0RvYy54bWxQSwECLQAUAAYACAAAACEA4+uh&#10;QNoAAAAHAQAADwAAAAAAAAAAAAAAAAAzBAAAZHJzL2Rvd25yZXYueG1sUEsFBgAAAAAEAAQA8wAA&#10;ADoFAAAAAA==&#10;" strokecolor="#5a5a5a [2109]" strokeweight="1pt">
              <v:stroke joinstyle="miter"/>
            </v:line>
          </w:pict>
        </mc:Fallback>
      </mc:AlternateContent>
    </w:r>
    <w:r w:rsidRPr="00235900">
      <w:rPr>
        <w:caps/>
        <w:color w:val="000000" w:themeColor="text1"/>
      </w:rPr>
      <mc:AlternateContent>
        <mc:Choice Requires="wps">
          <w:drawing>
            <wp:anchor distT="0" distB="0" distL="0" distR="0" simplePos="0" relativeHeight="251661312" behindDoc="0" locked="0" layoutInCell="1" allowOverlap="1" wp14:anchorId="044CE336" wp14:editId="14B549BD">
              <wp:simplePos x="0" y="0"/>
              <wp:positionH relativeFrom="rightMargin">
                <wp:posOffset>-635</wp:posOffset>
              </wp:positionH>
              <wp:positionV relativeFrom="bottomMargin">
                <wp:posOffset>61595</wp:posOffset>
              </wp:positionV>
              <wp:extent cx="409575" cy="320040"/>
              <wp:effectExtent l="0" t="0" r="9525" b="3810"/>
              <wp:wrapSquare wrapText="bothSides"/>
              <wp:docPr id="40" name="Rectangle 8"/>
              <wp:cNvGraphicFramePr/>
              <a:graphic xmlns:a="http://schemas.openxmlformats.org/drawingml/2006/main">
                <a:graphicData uri="http://schemas.microsoft.com/office/word/2010/wordprocessingShape">
                  <wps:wsp>
                    <wps:cNvSpPr/>
                    <wps:spPr>
                      <a:xfrm>
                        <a:off x="0" y="0"/>
                        <a:ext cx="409575" cy="320040"/>
                      </a:xfrm>
                      <a:prstGeom prst="rect">
                        <a:avLst/>
                      </a:prstGeom>
                      <a:solidFill>
                        <a:schemeClr val="tx1">
                          <a:lumMod val="65000"/>
                          <a:lumOff val="35000"/>
                        </a:schemeClr>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D59119" w14:textId="77777777" w:rsidR="00FC76A8" w:rsidRDefault="00FC76A8" w:rsidP="00FC76A8">
                          <w:pPr>
                            <w:jc w:val="center"/>
                            <w:rPr>
                              <w:color w:val="FFFFFF" w:themeColor="background1"/>
                              <w:sz w:val="28"/>
                              <w:szCs w:val="28"/>
                            </w:rPr>
                          </w:pPr>
                          <w:r>
                            <w:rPr>
                              <w:noProof w:val="0"/>
                              <w:color w:val="FFFFFF" w:themeColor="background1"/>
                              <w:sz w:val="28"/>
                              <w:szCs w:val="28"/>
                            </w:rPr>
                            <w:fldChar w:fldCharType="begin"/>
                          </w:r>
                          <w:r>
                            <w:rPr>
                              <w:color w:val="FFFFFF" w:themeColor="background1"/>
                              <w:sz w:val="28"/>
                              <w:szCs w:val="28"/>
                            </w:rPr>
                            <w:instrText xml:space="preserve"> PAGE   \* MERGEFORMAT </w:instrText>
                          </w:r>
                          <w:r>
                            <w:rPr>
                              <w:noProof w:val="0"/>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4CE336" id="Rectangle 8" o:spid="_x0000_s1027" style="position:absolute;margin-left:-.05pt;margin-top:4.85pt;width:32.25pt;height:25.2pt;z-index:251661312;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uDepQIAALIFAAAOAAAAZHJzL2Uyb0RvYy54bWysVE1v2zAMvQ/YfxB0X+2kST+COkXQosOA&#10;ri3WDj0rshQbkEVNUmJnv36UZDtp19Owiy1R5Hvkk8ir665RZCesq0EXdHKSUyI0h7LWm4L+fLn7&#10;ckGJ80yXTIEWBd0LR6+Xnz9dtWYhplCBKoUlCKLdojUFrbw3iyxzvBINcydghMZDCbZhHrd2k5WW&#10;tYjeqGya52dZC7Y0FrhwDq236ZAuI76UgvtHKZ3wRBUUc/Pxa+N3Hb7Z8ootNpaZquZ9GuwfsmhY&#10;rZF0hLplnpGtrf+CampuwYH0JxyaDKSsuYg1YDWT/F01zxUzItaC4jgzyuT+Hyx/2D2bJ4sytMYt&#10;HC5DFZ20TfhjfqSLYu1HsUTnCUfjLL+cn88p4Xh0ilcxi2Jmh2Bjnf8qoCFhUVCLdxElYrt755EQ&#10;XQeXwOVA1eVdrVTchPsXN8qSHcOb890khqpt8x3KZDub53l/f2jGW07m08GM8PEVBZRI9oZAadJi&#10;3hcTxAiEGgJ1ykpp9D/IEVd+r0TwU/qHkKQuUYBpDBw5Ej3jXGifsnUVK0Uyh6QGfcaImFUEDMgS&#10;+UfsHuCtCgN2yrL3D6EiPvQxOFU00rxNLAWPEZEZtB+Dm1qD/agyhVX1zMl/EClJE1Ty3bpDbXAO&#10;BM9gWUO5f7LEQmo8Z/hdja/hnjn/xCx2GvYkTg//iB+pAK8E+hUlFdjfH9mDPzYAnlLSYucW1P3a&#10;MisoUd80tsblZIZvkfi4mc3Pp7ixxyfr4xO9bW4An9gE55ThcRn8vRqW0kLzikNmFVjxiGmO3AVd&#10;D8sbn+YJDikuVqvohM1tmL/Xz4YH6KByeOsv3Suzpm8Ij530AEOPs8W7vki+IVLDautB1rFpDqr2&#10;+uNgiA+pH2Jh8hzvo9dh1C7/AAAA//8DAFBLAwQUAAYACAAAACEADwU1OtwAAAAFAQAADwAAAGRy&#10;cy9kb3ducmV2LnhtbEyOTUsDMRCG74L/IYzgrU1Waj/WzRYRBC+iVin1lm6mu8FksmzSdv33jic9&#10;DS/vyzNPtR6DFycckoukoZgqEEhNtI5aDR/vj5MliJQNWeMjoYZvTLCuLy8qU9p4pjc8bXIrGEKp&#10;NBq6nPtSytR0GEyaxh6Ju0Mcgskch1bawZwZHry8UWoug3HEHzrT40OHzdfmGJjy+uxU45/Gz8Ni&#10;J19ul9udi0Hr66vx/g5ExjH/jeFXn9WhZqd9PJJNwmuYFDzUsFqA4HY+m4HY81UFyLqS/+3rHwAA&#10;AP//AwBQSwECLQAUAAYACAAAACEAtoM4kv4AAADhAQAAEwAAAAAAAAAAAAAAAAAAAAAAW0NvbnRl&#10;bnRfVHlwZXNdLnhtbFBLAQItABQABgAIAAAAIQA4/SH/1gAAAJQBAAALAAAAAAAAAAAAAAAAAC8B&#10;AABfcmVscy8ucmVsc1BLAQItABQABgAIAAAAIQCEjuDepQIAALIFAAAOAAAAAAAAAAAAAAAAAC4C&#10;AABkcnMvZTJvRG9jLnhtbFBLAQItABQABgAIAAAAIQAPBTU63AAAAAUBAAAPAAAAAAAAAAAAAAAA&#10;AP8EAABkcnMvZG93bnJldi54bWxQSwUGAAAAAAQABADzAAAACAYAAAAA&#10;" fillcolor="#5a5a5a [2109]" stroked="f" strokeweight="3pt">
              <v:textbox>
                <w:txbxContent>
                  <w:p w14:paraId="53D59119" w14:textId="77777777" w:rsidR="00FC76A8" w:rsidRDefault="00FC76A8" w:rsidP="00FC76A8">
                    <w:pPr>
                      <w:jc w:val="center"/>
                      <w:rPr>
                        <w:color w:val="FFFFFF" w:themeColor="background1"/>
                        <w:sz w:val="28"/>
                        <w:szCs w:val="28"/>
                      </w:rPr>
                    </w:pPr>
                    <w:r>
                      <w:rPr>
                        <w:noProof w:val="0"/>
                        <w:color w:val="FFFFFF" w:themeColor="background1"/>
                        <w:sz w:val="28"/>
                        <w:szCs w:val="28"/>
                      </w:rPr>
                      <w:fldChar w:fldCharType="begin"/>
                    </w:r>
                    <w:r>
                      <w:rPr>
                        <w:color w:val="FFFFFF" w:themeColor="background1"/>
                        <w:sz w:val="28"/>
                        <w:szCs w:val="28"/>
                      </w:rPr>
                      <w:instrText xml:space="preserve"> PAGE   \* MERGEFORMAT </w:instrText>
                    </w:r>
                    <w:r>
                      <w:rPr>
                        <w:noProof w:val="0"/>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v:textbox>
              <w10:wrap type="square" anchorx="margin" anchory="margin"/>
            </v:rect>
          </w:pict>
        </mc:Fallback>
      </mc:AlternateContent>
    </w:r>
  </w:p>
  <w:p w14:paraId="3EF27246" w14:textId="345A4CE6" w:rsidR="00FC76A8" w:rsidRDefault="00FC76A8" w:rsidP="00FC76A8">
    <w:pPr>
      <w:pStyle w:val="Footer"/>
      <w:tabs>
        <w:tab w:val="clear" w:pos="4513"/>
        <w:tab w:val="clear" w:pos="9026"/>
        <w:tab w:val="left" w:pos="724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77F9C" w14:textId="77777777" w:rsidR="00661F3F" w:rsidRDefault="00661F3F" w:rsidP="003E38BC">
      <w:pPr>
        <w:spacing w:after="0" w:line="240" w:lineRule="auto"/>
      </w:pPr>
      <w:r>
        <w:separator/>
      </w:r>
    </w:p>
  </w:footnote>
  <w:footnote w:type="continuationSeparator" w:id="0">
    <w:p w14:paraId="286146CC" w14:textId="77777777" w:rsidR="00661F3F" w:rsidRDefault="00661F3F" w:rsidP="003E38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981"/>
      <w:gridCol w:w="7985"/>
    </w:tblGrid>
    <w:tr w:rsidR="00FC76A8" w14:paraId="2E7E8297" w14:textId="77777777" w:rsidTr="00386B19">
      <w:trPr>
        <w:trHeight w:val="1358"/>
      </w:trPr>
      <w:tc>
        <w:tcPr>
          <w:tcW w:w="988" w:type="dxa"/>
          <w:tcBorders>
            <w:top w:val="thinThickSmallGap" w:sz="12" w:space="0" w:color="FFFFFF" w:themeColor="background1"/>
            <w:left w:val="thinThickSmallGap" w:sz="12" w:space="0" w:color="FFFFFF" w:themeColor="background1"/>
            <w:bottom w:val="double" w:sz="4" w:space="0" w:color="auto"/>
            <w:right w:val="thinThickSmallGap" w:sz="12" w:space="0" w:color="FFFFFF" w:themeColor="background1"/>
          </w:tcBorders>
        </w:tcPr>
        <w:p w14:paraId="40D59C4E" w14:textId="77777777" w:rsidR="00FC76A8" w:rsidRDefault="00FC76A8" w:rsidP="00FC76A8">
          <w:pPr>
            <w:pStyle w:val="Header"/>
            <w:rPr>
              <w:b/>
              <w:bCs/>
              <w:sz w:val="22"/>
            </w:rPr>
          </w:pPr>
          <w:r>
            <w:rPr>
              <w:b/>
              <w:bCs/>
              <w:sz w:val="22"/>
            </w:rPr>
            <w:drawing>
              <wp:anchor distT="0" distB="0" distL="114300" distR="114300" simplePos="0" relativeHeight="251659264" behindDoc="1" locked="0" layoutInCell="1" allowOverlap="1" wp14:anchorId="4664B19F" wp14:editId="1FFF07A4">
                <wp:simplePos x="0" y="0"/>
                <wp:positionH relativeFrom="column">
                  <wp:posOffset>-49530</wp:posOffset>
                </wp:positionH>
                <wp:positionV relativeFrom="paragraph">
                  <wp:posOffset>38100</wp:posOffset>
                </wp:positionV>
                <wp:extent cx="636270" cy="818446"/>
                <wp:effectExtent l="0" t="0" r="0" b="1270"/>
                <wp:wrapNone/>
                <wp:docPr id="1279414784" name="Picture 1" descr="A picture containing text, screenshot, book,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414784" name="Picture 1" descr="A picture containing text, screenshot, book, graphic desig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9483" cy="822579"/>
                        </a:xfrm>
                        <a:prstGeom prst="rect">
                          <a:avLst/>
                        </a:prstGeom>
                      </pic:spPr>
                    </pic:pic>
                  </a:graphicData>
                </a:graphic>
                <wp14:sizeRelH relativeFrom="page">
                  <wp14:pctWidth>0</wp14:pctWidth>
                </wp14:sizeRelH>
                <wp14:sizeRelV relativeFrom="page">
                  <wp14:pctHeight>0</wp14:pctHeight>
                </wp14:sizeRelV>
              </wp:anchor>
            </w:drawing>
          </w:r>
        </w:p>
      </w:tc>
      <w:tc>
        <w:tcPr>
          <w:tcW w:w="8028" w:type="dxa"/>
          <w:tcBorders>
            <w:top w:val="thinThickSmallGap" w:sz="12" w:space="0" w:color="FFFFFF" w:themeColor="background1"/>
            <w:left w:val="thinThickSmallGap" w:sz="12" w:space="0" w:color="FFFFFF" w:themeColor="background1"/>
            <w:bottom w:val="double" w:sz="4" w:space="0" w:color="auto"/>
            <w:right w:val="thinThickSmallGap" w:sz="12" w:space="0" w:color="FFFFFF" w:themeColor="background1"/>
          </w:tcBorders>
        </w:tcPr>
        <w:p w14:paraId="5DDA3D71" w14:textId="77777777" w:rsidR="00FC76A8" w:rsidRPr="0056282B" w:rsidRDefault="00FC76A8" w:rsidP="00FC76A8">
          <w:pPr>
            <w:pStyle w:val="Header"/>
            <w:rPr>
              <w:b/>
              <w:bCs/>
              <w:szCs w:val="22"/>
            </w:rPr>
          </w:pPr>
          <w:r w:rsidRPr="0056282B">
            <w:rPr>
              <w:b/>
              <w:bCs/>
              <w:szCs w:val="22"/>
            </w:rPr>
            <w:t>ABDI UNISAP: Jurnal Pengabdian Kepada Masyarakat</w:t>
          </w:r>
        </w:p>
        <w:p w14:paraId="1874017A" w14:textId="79106870" w:rsidR="00FC76A8" w:rsidRPr="0056282B" w:rsidRDefault="00FC76A8" w:rsidP="00FC76A8">
          <w:pPr>
            <w:pStyle w:val="Header"/>
            <w:rPr>
              <w:sz w:val="22"/>
            </w:rPr>
          </w:pPr>
          <w:r w:rsidRPr="0056282B">
            <w:rPr>
              <w:sz w:val="22"/>
            </w:rPr>
            <w:t xml:space="preserve">Volume </w:t>
          </w:r>
          <w:r w:rsidR="00A7683C">
            <w:rPr>
              <w:sz w:val="22"/>
            </w:rPr>
            <w:t>4</w:t>
          </w:r>
          <w:r w:rsidRPr="0056282B">
            <w:rPr>
              <w:sz w:val="22"/>
            </w:rPr>
            <w:t xml:space="preserve">, Nomor </w:t>
          </w:r>
          <w:r w:rsidR="00771473">
            <w:rPr>
              <w:sz w:val="22"/>
            </w:rPr>
            <w:t>2</w:t>
          </w:r>
          <w:r w:rsidRPr="0056282B">
            <w:rPr>
              <w:sz w:val="22"/>
            </w:rPr>
            <w:t xml:space="preserve">, </w:t>
          </w:r>
          <w:r w:rsidR="00771473">
            <w:rPr>
              <w:sz w:val="22"/>
            </w:rPr>
            <w:t>Desember</w:t>
          </w:r>
          <w:r w:rsidRPr="0056282B">
            <w:rPr>
              <w:sz w:val="22"/>
            </w:rPr>
            <w:t xml:space="preserve"> 202</w:t>
          </w:r>
          <w:r w:rsidR="00A7683C">
            <w:rPr>
              <w:sz w:val="22"/>
            </w:rPr>
            <w:t>6</w:t>
          </w:r>
        </w:p>
        <w:p w14:paraId="35696E9A" w14:textId="7266FA4F" w:rsidR="00FC76A8" w:rsidRDefault="00CC4E02" w:rsidP="00FC76A8">
          <w:pPr>
            <w:pStyle w:val="Header"/>
            <w:rPr>
              <w:sz w:val="22"/>
            </w:rPr>
          </w:pPr>
          <w:r>
            <w:rPr>
              <w:sz w:val="22"/>
            </w:rPr>
            <w:t>E</w:t>
          </w:r>
          <w:r w:rsidRPr="00CC4E02">
            <w:rPr>
              <w:sz w:val="22"/>
            </w:rPr>
            <w:t>-ISSN 2987-9175 | P-ISSN 2987-9183</w:t>
          </w:r>
        </w:p>
        <w:p w14:paraId="28C4D626" w14:textId="711B874B" w:rsidR="00FC76A8" w:rsidRPr="0056282B" w:rsidRDefault="00FC76A8" w:rsidP="00FC76A8">
          <w:pPr>
            <w:pStyle w:val="Header"/>
            <w:rPr>
              <w:sz w:val="22"/>
            </w:rPr>
          </w:pPr>
          <w:r>
            <w:rPr>
              <w:sz w:val="22"/>
            </w:rPr>
            <w:t xml:space="preserve">Website: </w:t>
          </w:r>
          <w:r w:rsidRPr="005642B5">
            <w:rPr>
              <w:sz w:val="22"/>
            </w:rPr>
            <w:t>https://ejurnal-unisap.ac.id/abdiunisap</w:t>
          </w:r>
        </w:p>
        <w:p w14:paraId="22583F3B" w14:textId="77777777" w:rsidR="00FC76A8" w:rsidRPr="0056282B" w:rsidRDefault="00FC76A8" w:rsidP="00FC76A8">
          <w:pPr>
            <w:pStyle w:val="Header"/>
            <w:rPr>
              <w:sz w:val="22"/>
            </w:rPr>
          </w:pPr>
          <w:r>
            <w:rPr>
              <w:sz w:val="22"/>
            </w:rPr>
            <w:t>Email</w:t>
          </w:r>
          <w:r w:rsidRPr="0056282B">
            <w:rPr>
              <w:sz w:val="22"/>
            </w:rPr>
            <w:t xml:space="preserve">: </w:t>
          </w:r>
          <w:r>
            <w:rPr>
              <w:sz w:val="22"/>
            </w:rPr>
            <w:t>ejurnal.abdiunisap@gmail.com</w:t>
          </w:r>
          <w:r>
            <w:rPr>
              <w:sz w:val="22"/>
            </w:rPr>
            <w:tab/>
          </w:r>
        </w:p>
      </w:tc>
    </w:tr>
  </w:tbl>
  <w:p w14:paraId="4D4A7828" w14:textId="77777777" w:rsidR="00580117" w:rsidRDefault="005801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F5000"/>
    <w:multiLevelType w:val="hybridMultilevel"/>
    <w:tmpl w:val="C2BE85E4"/>
    <w:lvl w:ilvl="0" w:tplc="517EE76C">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 w15:restartNumberingAfterBreak="0">
    <w:nsid w:val="5C51570A"/>
    <w:multiLevelType w:val="hybridMultilevel"/>
    <w:tmpl w:val="A260D0A0"/>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num w:numId="1" w16cid:durableId="224072454">
    <w:abstractNumId w:val="1"/>
  </w:num>
  <w:num w:numId="2" w16cid:durableId="1943296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EA5"/>
    <w:rsid w:val="000007DC"/>
    <w:rsid w:val="00001824"/>
    <w:rsid w:val="00033DF4"/>
    <w:rsid w:val="00034E93"/>
    <w:rsid w:val="00053EB3"/>
    <w:rsid w:val="00094612"/>
    <w:rsid w:val="000C03CA"/>
    <w:rsid w:val="000C64E9"/>
    <w:rsid w:val="000F5001"/>
    <w:rsid w:val="00146856"/>
    <w:rsid w:val="00177791"/>
    <w:rsid w:val="00182D84"/>
    <w:rsid w:val="00246DB3"/>
    <w:rsid w:val="002625C3"/>
    <w:rsid w:val="002A1016"/>
    <w:rsid w:val="002E1968"/>
    <w:rsid w:val="002E67D3"/>
    <w:rsid w:val="002F3E6F"/>
    <w:rsid w:val="00311A3F"/>
    <w:rsid w:val="00344F41"/>
    <w:rsid w:val="003E38BC"/>
    <w:rsid w:val="004507F9"/>
    <w:rsid w:val="004B0DD9"/>
    <w:rsid w:val="004C18A8"/>
    <w:rsid w:val="004E5324"/>
    <w:rsid w:val="004F3D3F"/>
    <w:rsid w:val="00544F41"/>
    <w:rsid w:val="005642B5"/>
    <w:rsid w:val="00580117"/>
    <w:rsid w:val="0059516C"/>
    <w:rsid w:val="005A3433"/>
    <w:rsid w:val="005A7160"/>
    <w:rsid w:val="00605398"/>
    <w:rsid w:val="00646524"/>
    <w:rsid w:val="00661936"/>
    <w:rsid w:val="00661F3F"/>
    <w:rsid w:val="00696329"/>
    <w:rsid w:val="00711678"/>
    <w:rsid w:val="00771473"/>
    <w:rsid w:val="0077332D"/>
    <w:rsid w:val="00777AC9"/>
    <w:rsid w:val="007C6988"/>
    <w:rsid w:val="00800ACA"/>
    <w:rsid w:val="0080121A"/>
    <w:rsid w:val="008117D9"/>
    <w:rsid w:val="008D23F3"/>
    <w:rsid w:val="008D62DB"/>
    <w:rsid w:val="00937494"/>
    <w:rsid w:val="009472CB"/>
    <w:rsid w:val="00992B4A"/>
    <w:rsid w:val="009A003B"/>
    <w:rsid w:val="00A06AF3"/>
    <w:rsid w:val="00A549A6"/>
    <w:rsid w:val="00A62426"/>
    <w:rsid w:val="00A7683C"/>
    <w:rsid w:val="00A81569"/>
    <w:rsid w:val="00A92716"/>
    <w:rsid w:val="00A92C5B"/>
    <w:rsid w:val="00AD68CE"/>
    <w:rsid w:val="00AF60CC"/>
    <w:rsid w:val="00B23B41"/>
    <w:rsid w:val="00B47AE0"/>
    <w:rsid w:val="00B56F21"/>
    <w:rsid w:val="00B62EA5"/>
    <w:rsid w:val="00B76D28"/>
    <w:rsid w:val="00BB5ACF"/>
    <w:rsid w:val="00BF3859"/>
    <w:rsid w:val="00C14961"/>
    <w:rsid w:val="00C46957"/>
    <w:rsid w:val="00C5744A"/>
    <w:rsid w:val="00C77C0B"/>
    <w:rsid w:val="00C96071"/>
    <w:rsid w:val="00CC1CB3"/>
    <w:rsid w:val="00CC4E02"/>
    <w:rsid w:val="00CD6AAB"/>
    <w:rsid w:val="00CE7FAA"/>
    <w:rsid w:val="00D165B8"/>
    <w:rsid w:val="00D34AE3"/>
    <w:rsid w:val="00D4542C"/>
    <w:rsid w:val="00DC4491"/>
    <w:rsid w:val="00DC5DBD"/>
    <w:rsid w:val="00DE57F7"/>
    <w:rsid w:val="00E21D5C"/>
    <w:rsid w:val="00E3346D"/>
    <w:rsid w:val="00E73723"/>
    <w:rsid w:val="00EB3107"/>
    <w:rsid w:val="00F0101F"/>
    <w:rsid w:val="00F147CD"/>
    <w:rsid w:val="00F21E5D"/>
    <w:rsid w:val="00F32022"/>
    <w:rsid w:val="00F942B4"/>
    <w:rsid w:val="00FC76A8"/>
    <w:rsid w:val="00FE06C4"/>
    <w:rsid w:val="00FE1954"/>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404FA"/>
  <w15:chartTrackingRefBased/>
  <w15:docId w15:val="{C3F4D08A-BED8-4D4E-9EB1-E1D8B5498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398"/>
    <w:rPr>
      <w:rFonts w:ascii="Times New Roman" w:hAnsi="Times New Roman"/>
      <w:noProof/>
      <w:color w:val="0D0D0D" w:themeColor="text1" w:themeTint="F2"/>
      <w:sz w:val="24"/>
      <w:lang w:val="en-US"/>
    </w:rPr>
  </w:style>
  <w:style w:type="paragraph" w:styleId="Heading2">
    <w:name w:val="heading 2"/>
    <w:basedOn w:val="Normal"/>
    <w:next w:val="Normal"/>
    <w:link w:val="Heading2Char"/>
    <w:autoRedefine/>
    <w:uiPriority w:val="9"/>
    <w:unhideWhenUsed/>
    <w:qFormat/>
    <w:rsid w:val="003E38BC"/>
    <w:pPr>
      <w:spacing w:after="0" w:line="360" w:lineRule="auto"/>
      <w:jc w:val="both"/>
      <w:outlineLvl w:val="1"/>
    </w:pPr>
    <w:rPr>
      <w:rFonts w:cs="Times New Roman"/>
      <w:b/>
      <w:bCs/>
      <w:sz w:val="22"/>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E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EA5"/>
    <w:rPr>
      <w:rFonts w:ascii="Times New Roman" w:hAnsi="Times New Roman"/>
      <w:noProof/>
      <w:color w:val="0D0D0D" w:themeColor="text1" w:themeTint="F2"/>
      <w:sz w:val="24"/>
      <w:lang w:val="en-US"/>
    </w:rPr>
  </w:style>
  <w:style w:type="table" w:styleId="TableGrid">
    <w:name w:val="Table Grid"/>
    <w:basedOn w:val="TableNormal"/>
    <w:uiPriority w:val="39"/>
    <w:rsid w:val="00B62EA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dulArtikel">
    <w:name w:val="Judul Artikel"/>
    <w:basedOn w:val="Normal"/>
    <w:link w:val="JudulArtikelChar"/>
    <w:qFormat/>
    <w:rsid w:val="00F147CD"/>
    <w:pPr>
      <w:spacing w:line="240" w:lineRule="auto"/>
      <w:jc w:val="center"/>
    </w:pPr>
    <w:rPr>
      <w:b/>
      <w:bCs/>
      <w:caps/>
      <w:sz w:val="28"/>
      <w:szCs w:val="24"/>
    </w:rPr>
  </w:style>
  <w:style w:type="paragraph" w:customStyle="1" w:styleId="Abstrak">
    <w:name w:val="Abstrak"/>
    <w:basedOn w:val="Normal"/>
    <w:link w:val="AbstrakChar"/>
    <w:qFormat/>
    <w:rsid w:val="00B62EA5"/>
    <w:pPr>
      <w:spacing w:after="0" w:line="240" w:lineRule="auto"/>
      <w:jc w:val="both"/>
    </w:pPr>
    <w:rPr>
      <w:rFonts w:eastAsia="Times New Roman" w:cs="Times New Roman"/>
      <w:bCs/>
      <w:sz w:val="20"/>
      <w:szCs w:val="20"/>
    </w:rPr>
  </w:style>
  <w:style w:type="character" w:customStyle="1" w:styleId="JudulArtikelChar">
    <w:name w:val="Judul Artikel Char"/>
    <w:basedOn w:val="DefaultParagraphFont"/>
    <w:link w:val="JudulArtikel"/>
    <w:rsid w:val="00F147CD"/>
    <w:rPr>
      <w:rFonts w:ascii="Times New Roman" w:hAnsi="Times New Roman"/>
      <w:b/>
      <w:bCs/>
      <w:caps/>
      <w:noProof/>
      <w:color w:val="0D0D0D" w:themeColor="text1" w:themeTint="F2"/>
      <w:sz w:val="28"/>
      <w:szCs w:val="24"/>
      <w:lang w:val="en-US"/>
    </w:rPr>
  </w:style>
  <w:style w:type="character" w:styleId="Hyperlink">
    <w:name w:val="Hyperlink"/>
    <w:basedOn w:val="DefaultParagraphFont"/>
    <w:rsid w:val="00FE1954"/>
    <w:rPr>
      <w:color w:val="0000FF"/>
      <w:u w:val="single"/>
    </w:rPr>
  </w:style>
  <w:style w:type="character" w:customStyle="1" w:styleId="AbstrakChar">
    <w:name w:val="Abstrak Char"/>
    <w:basedOn w:val="DefaultParagraphFont"/>
    <w:link w:val="Abstrak"/>
    <w:rsid w:val="00B62EA5"/>
    <w:rPr>
      <w:rFonts w:ascii="Times New Roman" w:eastAsia="Times New Roman" w:hAnsi="Times New Roman" w:cs="Times New Roman"/>
      <w:bCs/>
      <w:noProof/>
      <w:color w:val="0D0D0D" w:themeColor="text1" w:themeTint="F2"/>
      <w:sz w:val="20"/>
      <w:szCs w:val="20"/>
      <w:lang w:val="en-US"/>
    </w:rPr>
  </w:style>
  <w:style w:type="paragraph" w:customStyle="1" w:styleId="SubBab">
    <w:name w:val="Sub Bab"/>
    <w:basedOn w:val="Normal"/>
    <w:link w:val="SubBabChar"/>
    <w:qFormat/>
    <w:rsid w:val="00182D84"/>
    <w:pPr>
      <w:spacing w:after="0" w:line="240" w:lineRule="auto"/>
      <w:jc w:val="both"/>
    </w:pPr>
    <w:rPr>
      <w:b/>
      <w:bCs/>
      <w:sz w:val="22"/>
      <w:szCs w:val="20"/>
    </w:rPr>
  </w:style>
  <w:style w:type="paragraph" w:customStyle="1" w:styleId="IsiTeksArtikel">
    <w:name w:val="Isi Teks Artikel"/>
    <w:basedOn w:val="Normal"/>
    <w:link w:val="IsiTeksArtikelChar"/>
    <w:qFormat/>
    <w:rsid w:val="00777AC9"/>
    <w:pPr>
      <w:spacing w:after="0" w:line="276" w:lineRule="auto"/>
      <w:ind w:firstLine="567"/>
      <w:jc w:val="both"/>
    </w:pPr>
    <w:rPr>
      <w:rFonts w:cs="Times New Roman"/>
      <w:sz w:val="22"/>
      <w:szCs w:val="20"/>
    </w:rPr>
  </w:style>
  <w:style w:type="character" w:customStyle="1" w:styleId="SubBabChar">
    <w:name w:val="Sub Bab Char"/>
    <w:basedOn w:val="DefaultParagraphFont"/>
    <w:link w:val="SubBab"/>
    <w:rsid w:val="00182D84"/>
    <w:rPr>
      <w:rFonts w:ascii="Times New Roman" w:hAnsi="Times New Roman"/>
      <w:b/>
      <w:bCs/>
      <w:noProof/>
      <w:color w:val="0D0D0D" w:themeColor="text1" w:themeTint="F2"/>
      <w:szCs w:val="20"/>
      <w:lang w:val="en-US"/>
    </w:rPr>
  </w:style>
  <w:style w:type="character" w:customStyle="1" w:styleId="IsiTeksArtikelChar">
    <w:name w:val="Isi Teks Artikel Char"/>
    <w:basedOn w:val="DefaultParagraphFont"/>
    <w:link w:val="IsiTeksArtikel"/>
    <w:rsid w:val="00777AC9"/>
    <w:rPr>
      <w:rFonts w:ascii="Times New Roman" w:hAnsi="Times New Roman" w:cs="Times New Roman"/>
      <w:noProof/>
      <w:color w:val="0D0D0D" w:themeColor="text1" w:themeTint="F2"/>
      <w:szCs w:val="20"/>
      <w:lang w:val="en-US"/>
    </w:rPr>
  </w:style>
  <w:style w:type="paragraph" w:customStyle="1" w:styleId="JudulBAB">
    <w:name w:val="Judul BAB"/>
    <w:basedOn w:val="Normal"/>
    <w:link w:val="JudulBABChar"/>
    <w:rsid w:val="003E38BC"/>
    <w:pPr>
      <w:spacing w:after="0" w:line="240" w:lineRule="auto"/>
    </w:pPr>
    <w:rPr>
      <w:b/>
      <w:bCs/>
      <w:sz w:val="22"/>
      <w:szCs w:val="20"/>
    </w:rPr>
  </w:style>
  <w:style w:type="character" w:customStyle="1" w:styleId="JudulBABChar">
    <w:name w:val="Judul BAB Char"/>
    <w:basedOn w:val="DefaultParagraphFont"/>
    <w:link w:val="JudulBAB"/>
    <w:rsid w:val="003E38BC"/>
    <w:rPr>
      <w:rFonts w:ascii="Times New Roman" w:hAnsi="Times New Roman"/>
      <w:b/>
      <w:bCs/>
      <w:noProof/>
      <w:color w:val="0D0D0D" w:themeColor="text1" w:themeTint="F2"/>
      <w:szCs w:val="20"/>
      <w:lang w:val="en-US"/>
    </w:rPr>
  </w:style>
  <w:style w:type="character" w:customStyle="1" w:styleId="Heading2Char">
    <w:name w:val="Heading 2 Char"/>
    <w:basedOn w:val="DefaultParagraphFont"/>
    <w:link w:val="Heading2"/>
    <w:uiPriority w:val="9"/>
    <w:rsid w:val="003E38BC"/>
    <w:rPr>
      <w:rFonts w:ascii="Times New Roman" w:hAnsi="Times New Roman" w:cs="Times New Roman"/>
      <w:b/>
      <w:bCs/>
      <w:noProof/>
      <w:color w:val="0D0D0D" w:themeColor="text1" w:themeTint="F2"/>
      <w:szCs w:val="20"/>
      <w:lang w:val="en-US"/>
    </w:rPr>
  </w:style>
  <w:style w:type="paragraph" w:styleId="Caption">
    <w:name w:val="caption"/>
    <w:basedOn w:val="Normal"/>
    <w:next w:val="Normal"/>
    <w:uiPriority w:val="35"/>
    <w:unhideWhenUsed/>
    <w:qFormat/>
    <w:rsid w:val="003E38BC"/>
    <w:pPr>
      <w:spacing w:after="200" w:line="240" w:lineRule="auto"/>
    </w:pPr>
    <w:rPr>
      <w:i/>
      <w:iCs/>
      <w:color w:val="44546A" w:themeColor="text2"/>
      <w:sz w:val="18"/>
      <w:szCs w:val="18"/>
    </w:rPr>
  </w:style>
  <w:style w:type="paragraph" w:styleId="Footer">
    <w:name w:val="footer"/>
    <w:basedOn w:val="Normal"/>
    <w:link w:val="FooterChar"/>
    <w:uiPriority w:val="99"/>
    <w:unhideWhenUsed/>
    <w:rsid w:val="003E38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8BC"/>
    <w:rPr>
      <w:rFonts w:ascii="Times New Roman" w:hAnsi="Times New Roman"/>
      <w:noProof/>
      <w:color w:val="0D0D0D" w:themeColor="text1" w:themeTint="F2"/>
      <w:sz w:val="24"/>
      <w:lang w:val="en-US"/>
    </w:rPr>
  </w:style>
  <w:style w:type="paragraph" w:customStyle="1" w:styleId="DaftarPustaka">
    <w:name w:val="Daftar Pustaka"/>
    <w:basedOn w:val="Normal"/>
    <w:link w:val="DaftarPustakaChar"/>
    <w:qFormat/>
    <w:rsid w:val="00777AC9"/>
    <w:pPr>
      <w:spacing w:after="120" w:line="240" w:lineRule="auto"/>
      <w:ind w:left="567" w:hanging="567"/>
    </w:pPr>
    <w:rPr>
      <w:sz w:val="22"/>
      <w:szCs w:val="20"/>
    </w:rPr>
  </w:style>
  <w:style w:type="character" w:customStyle="1" w:styleId="DaftarPustakaChar">
    <w:name w:val="Daftar Pustaka Char"/>
    <w:basedOn w:val="DefaultParagraphFont"/>
    <w:link w:val="DaftarPustaka"/>
    <w:rsid w:val="00777AC9"/>
    <w:rPr>
      <w:rFonts w:ascii="Times New Roman" w:hAnsi="Times New Roman"/>
      <w:noProof/>
      <w:color w:val="0D0D0D" w:themeColor="text1" w:themeTint="F2"/>
      <w:szCs w:val="20"/>
      <w:lang w:val="en-US"/>
    </w:rPr>
  </w:style>
  <w:style w:type="character" w:styleId="UnresolvedMention">
    <w:name w:val="Unresolved Mention"/>
    <w:basedOn w:val="DefaultParagraphFont"/>
    <w:uiPriority w:val="99"/>
    <w:semiHidden/>
    <w:unhideWhenUsed/>
    <w:rsid w:val="00CD6A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30656/jpmwp.v7i2.5334"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31849/dinamisia.v7i6.15273"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ncbi.nlm.nih.gov/books/NBK55890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hyperlink" Target="https://jdih.setkab.go.id/PUUdoc/176736/Salinan_UU_Nomor_12_Tahun_2022.pdf" TargetMode="External"/><Relationship Id="rId10" Type="http://schemas.openxmlformats.org/officeDocument/2006/relationships/hyperlink" Target="https://creativecommons.org/licenses/by-sa/4.0/"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ikti.kemdikbud.go.id/kabar-dikti/kabar/dirjen-diktiristek-sistem-snpmb-2024-dibuat-lebih-adil-dan-transpara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plotArea>
      <c:layout/>
      <c:pieChart>
        <c:varyColors val="1"/>
        <c:ser>
          <c:idx val="0"/>
          <c:order val="0"/>
          <c:tx>
            <c:strRef>
              <c:f>Sheet1!$B$1</c:f>
              <c:strCache>
                <c:ptCount val="1"/>
                <c:pt idx="0">
                  <c:v>Bobot Tulisan</c:v>
                </c:pt>
              </c:strCache>
            </c:strRef>
          </c:tx>
          <c:dPt>
            <c:idx val="0"/>
            <c:bubble3D val="0"/>
            <c:spPr>
              <a:solidFill>
                <a:srgbClr val="00B050"/>
              </a:solidFill>
            </c:spPr>
            <c:extLst>
              <c:ext xmlns:c16="http://schemas.microsoft.com/office/drawing/2014/chart" uri="{C3380CC4-5D6E-409C-BE32-E72D297353CC}">
                <c16:uniqueId val="{00000001-7693-433D-B73F-C23051436E46}"/>
              </c:ext>
            </c:extLst>
          </c:dPt>
          <c:dPt>
            <c:idx val="2"/>
            <c:bubble3D val="0"/>
            <c:spPr>
              <a:solidFill>
                <a:srgbClr val="00B0F0"/>
              </a:solidFill>
            </c:spPr>
            <c:extLst>
              <c:ext xmlns:c16="http://schemas.microsoft.com/office/drawing/2014/chart" uri="{C3380CC4-5D6E-409C-BE32-E72D297353CC}">
                <c16:uniqueId val="{00000003-7693-433D-B73F-C23051436E46}"/>
              </c:ext>
            </c:extLst>
          </c:dPt>
          <c:dLbls>
            <c:dLbl>
              <c:idx val="0"/>
              <c:layout>
                <c:manualLayout>
                  <c:x val="-3.6814792826458269E-2"/>
                  <c:y val="9.348430198560346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693-433D-B73F-C23051436E46}"/>
                </c:ext>
              </c:extLst>
            </c:dLbl>
            <c:dLbl>
              <c:idx val="2"/>
              <c:layout>
                <c:manualLayout>
                  <c:x val="-1.2050860664616695E-2"/>
                  <c:y val="-0.28010812922723438"/>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693-433D-B73F-C23051436E46}"/>
                </c:ext>
              </c:extLst>
            </c:dLbl>
            <c:dLbl>
              <c:idx val="3"/>
              <c:layout>
                <c:manualLayout>
                  <c:x val="-0.11295097855200138"/>
                  <c:y val="3.491430390031101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7693-433D-B73F-C23051436E46}"/>
                </c:ext>
              </c:extLst>
            </c:dLbl>
            <c:spPr>
              <a:noFill/>
              <a:ln>
                <a:noFill/>
              </a:ln>
              <a:effectLst/>
            </c:spPr>
            <c:txPr>
              <a:bodyPr/>
              <a:lstStyle/>
              <a:p>
                <a:pPr>
                  <a:defRPr sz="900">
                    <a:latin typeface="Times New Roman" pitchFamily="18" charset="0"/>
                    <a:cs typeface="Times New Roman" pitchFamily="18" charset="0"/>
                  </a:defRPr>
                </a:pPr>
                <a:endParaRPr lang="id-ID"/>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Sheet1!$A$2:$A$5</c:f>
              <c:strCache>
                <c:ptCount val="4"/>
                <c:pt idx="0">
                  <c:v>Pendahuluan</c:v>
                </c:pt>
                <c:pt idx="1">
                  <c:v>Metode</c:v>
                </c:pt>
                <c:pt idx="2">
                  <c:v>Hasil dan Pembahasan</c:v>
                </c:pt>
                <c:pt idx="3">
                  <c:v>Kesimpulan</c:v>
                </c:pt>
              </c:strCache>
            </c:strRef>
          </c:cat>
          <c:val>
            <c:numRef>
              <c:f>Sheet1!$B$2:$B$5</c:f>
              <c:numCache>
                <c:formatCode>0%</c:formatCode>
                <c:ptCount val="4"/>
                <c:pt idx="0">
                  <c:v>0.2</c:v>
                </c:pt>
                <c:pt idx="1">
                  <c:v>0.1</c:v>
                </c:pt>
                <c:pt idx="2">
                  <c:v>0.65</c:v>
                </c:pt>
                <c:pt idx="3">
                  <c:v>0.05</c:v>
                </c:pt>
              </c:numCache>
            </c:numRef>
          </c:val>
          <c:extLst>
            <c:ext xmlns:c16="http://schemas.microsoft.com/office/drawing/2014/chart" uri="{C3380CC4-5D6E-409C-BE32-E72D297353CC}">
              <c16:uniqueId val="{00000005-7693-433D-B73F-C23051436E46}"/>
            </c:ext>
          </c:extLst>
        </c:ser>
        <c:dLbls>
          <c:showLegendKey val="0"/>
          <c:showVal val="0"/>
          <c:showCatName val="1"/>
          <c:showSerName val="0"/>
          <c:showPercent val="1"/>
          <c:showBubbleSize val="0"/>
          <c:showLeaderLines val="1"/>
        </c:dLbls>
        <c:firstSliceAng val="0"/>
      </c:pieChart>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004E89-60E1-4E44-89BF-613BD4976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5</Pages>
  <Words>2111</Words>
  <Characters>12033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Reviewer 2</dc:creator>
  <cp:keywords/>
  <dc:description/>
  <cp:lastModifiedBy>Reviewer</cp:lastModifiedBy>
  <cp:revision>49</cp:revision>
  <cp:lastPrinted>2023-06-13T11:25:00Z</cp:lastPrinted>
  <dcterms:created xsi:type="dcterms:W3CDTF">2023-06-13T10:32:00Z</dcterms:created>
  <dcterms:modified xsi:type="dcterms:W3CDTF">2026-08-07T17:32:00Z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http://www.zotero.org/styles/apa-5th-edition</vt:lpwstr>
  </property>
  <property fmtid="{D5CDD505-2E9C-101B-9397-08002B2CF9AE}" pid="5" name="Mendeley Recent Style Name 1_1">
    <vt:lpwstr>American Psychological Association 5th edition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http://www.zotero.org/styles/iop-conference-series-earth-and-environmental-science</vt:lpwstr>
  </property>
  <property fmtid="{D5CDD505-2E9C-101B-9397-08002B2CF9AE}" pid="17" name="Mendeley Recent Style Name 7_1">
    <vt:lpwstr>IOP Conference Series: Earth and Environmental Science</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http://www.zotero.org/styles/vancouver-superscript</vt:lpwstr>
  </property>
  <property fmtid="{D5CDD505-2E9C-101B-9397-08002B2CF9AE}" pid="21" name="Mendeley Recent Style Name 9_1">
    <vt:lpwstr>Vancouver (superscript)</vt:lpwstr>
  </property>
  <property fmtid="{D5CDD505-2E9C-101B-9397-08002B2CF9AE}" pid="22" name="Mendeley Document_1">
    <vt:lpwstr>True</vt:lpwstr>
  </property>
  <property fmtid="{D5CDD505-2E9C-101B-9397-08002B2CF9AE}" pid="23" name="Mendeley Unique User Id_1">
    <vt:lpwstr>9687ec1f-d3ff-32b0-9d39-ce731ae1fef1</vt:lpwstr>
  </property>
  <property fmtid="{D5CDD505-2E9C-101B-9397-08002B2CF9AE}" pid="24" name="Mendeley Citation Style_1">
    <vt:lpwstr>http://www.zotero.org/styles/apa</vt:lpwstr>
  </property>
</Properties>
</file>